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A" w:rsidRDefault="0035591A" w:rsidP="0035591A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Intensive Training Policy 20 - </w:t>
      </w:r>
      <w:r w:rsidR="00B731C6">
        <w:t xml:space="preserve">Baseline for establishing an “order of Selection” (per 29 C.R.F. §663.600(b)) </w:t>
      </w:r>
    </w:p>
    <w:p w:rsidR="00B731C6" w:rsidRDefault="00B731C6"/>
    <w:p w:rsidR="00B731C6" w:rsidRDefault="00B731C6">
      <w:r>
        <w:t>At any point after the obligated Intensive/Training Funds exceed 50% of the available training funds, DET/DOL may at its discretion convene a meeting of the Proposal Review/Certification Committee of the DWIB for the purpose of evaluating the possibility for making adjustments to the criteria used to select clients for services (“Order of Selection”).  After a review of the availability of training funds, including non WIA funds, the demand for services and training available, the committee m</w:t>
      </w:r>
      <w:r w:rsidR="00413047">
        <w:t xml:space="preserve">ay recommend adjustments </w:t>
      </w:r>
      <w:r>
        <w:t xml:space="preserve">to be implemented to the Order of Selection policy (Intensive Training policy 11).  Additionally, the status of training funds </w:t>
      </w:r>
      <w:r w:rsidR="00413047">
        <w:t>is</w:t>
      </w:r>
      <w:r>
        <w:t xml:space="preserve"> reviewed at each DWIB meeting.  The DWIB </w:t>
      </w:r>
      <w:r w:rsidR="004667CE">
        <w:t xml:space="preserve">may convene a </w:t>
      </w:r>
      <w:proofErr w:type="gramStart"/>
      <w:r w:rsidR="004667CE">
        <w:t>meeting</w:t>
      </w:r>
      <w:proofErr w:type="gramEnd"/>
      <w:r w:rsidR="004667CE">
        <w:t xml:space="preserve"> to determine whether </w:t>
      </w:r>
      <w:r>
        <w:t xml:space="preserve">a </w:t>
      </w:r>
      <w:r w:rsidR="004667CE">
        <w:t xml:space="preserve">more complete </w:t>
      </w:r>
      <w:r>
        <w:t xml:space="preserve">review of </w:t>
      </w:r>
      <w:r w:rsidR="004667CE">
        <w:t xml:space="preserve">such </w:t>
      </w:r>
      <w:r>
        <w:t xml:space="preserve">funding is needed and whether </w:t>
      </w:r>
      <w:r w:rsidR="004667CE">
        <w:t xml:space="preserve">any </w:t>
      </w:r>
      <w:r>
        <w:t xml:space="preserve">adjustment to the </w:t>
      </w:r>
      <w:r w:rsidR="004667CE">
        <w:t>Order of Selection is</w:t>
      </w:r>
      <w:r>
        <w:t xml:space="preserve"> necessary to ensure the proper allocation of training funds.  Any adjustments made </w:t>
      </w:r>
      <w:r w:rsidR="00413047">
        <w:t xml:space="preserve">to the Order of Selection </w:t>
      </w:r>
      <w:r>
        <w:t>must include specific review periods.</w:t>
      </w:r>
    </w:p>
    <w:p w:rsidR="00B731C6" w:rsidRDefault="00B731C6"/>
    <w:p w:rsidR="00B731C6" w:rsidRDefault="00B731C6"/>
    <w:sectPr w:rsidR="00B731C6" w:rsidSect="0065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1C6"/>
    <w:rsid w:val="0019719C"/>
    <w:rsid w:val="0035591A"/>
    <w:rsid w:val="00413047"/>
    <w:rsid w:val="004667CE"/>
    <w:rsid w:val="00621AC2"/>
    <w:rsid w:val="00646AB2"/>
    <w:rsid w:val="006506AD"/>
    <w:rsid w:val="0070151E"/>
    <w:rsid w:val="008B2CF9"/>
    <w:rsid w:val="009A2E01"/>
    <w:rsid w:val="00B731C6"/>
    <w:rsid w:val="00C5689C"/>
    <w:rsid w:val="00DC5C8D"/>
    <w:rsid w:val="00E07760"/>
    <w:rsid w:val="00E4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linda.carmichael</dc:creator>
  <cp:keywords/>
  <dc:description/>
  <cp:lastModifiedBy>eileen.schneese</cp:lastModifiedBy>
  <cp:revision>3</cp:revision>
  <dcterms:created xsi:type="dcterms:W3CDTF">2010-06-23T13:30:00Z</dcterms:created>
  <dcterms:modified xsi:type="dcterms:W3CDTF">2010-09-10T16:52:00Z</dcterms:modified>
</cp:coreProperties>
</file>