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961" w:rsidRDefault="00CA6961" w:rsidP="00CA6961">
      <w:pPr>
        <w:pStyle w:val="NoSpacing"/>
        <w:rPr>
          <w:rFonts w:ascii="Times New Roman" w:hAnsi="Times New Roman" w:cs="Times New Roman"/>
          <w:sz w:val="24"/>
          <w:szCs w:val="24"/>
        </w:rPr>
      </w:pPr>
      <w:r>
        <w:rPr>
          <w:rFonts w:ascii="Times New Roman" w:hAnsi="Times New Roman" w:cs="Times New Roman"/>
          <w:sz w:val="24"/>
          <w:szCs w:val="24"/>
        </w:rPr>
        <w:t xml:space="preserve">Intensive Training Policy 21 – Follow Up Services </w:t>
      </w:r>
    </w:p>
    <w:p w:rsidR="00CA6961" w:rsidRDefault="00CA6961" w:rsidP="00CA6961">
      <w:pPr>
        <w:pStyle w:val="NoSpacing"/>
        <w:rPr>
          <w:rFonts w:ascii="Times New Roman" w:hAnsi="Times New Roman" w:cs="Times New Roman"/>
          <w:sz w:val="24"/>
          <w:szCs w:val="24"/>
        </w:rPr>
      </w:pPr>
    </w:p>
    <w:p w:rsidR="006679DB" w:rsidRDefault="00CA6961" w:rsidP="00CA6961">
      <w:pPr>
        <w:pStyle w:val="NoSpacing"/>
      </w:pPr>
      <w:r>
        <w:rPr>
          <w:rFonts w:ascii="Times New Roman" w:hAnsi="Times New Roman" w:cs="Times New Roman"/>
          <w:sz w:val="24"/>
          <w:szCs w:val="24"/>
        </w:rPr>
        <w:t xml:space="preserve">Follow up </w:t>
      </w:r>
      <w:r w:rsidR="00175B37">
        <w:t>services including counseling regarding the workplace, for participants in workforce investment activities authorized under this subtitle who are placed in unsubsidized employment, for not less than 12 months after the first day of the employment, as appropriate.”</w:t>
      </w:r>
    </w:p>
    <w:p w:rsidR="00CA6961" w:rsidRDefault="00CA6961"/>
    <w:p w:rsidR="00175B37" w:rsidRDefault="00CA6961">
      <w:r>
        <w:t>F</w:t>
      </w:r>
      <w:r w:rsidR="00175B37">
        <w:t>ollow</w:t>
      </w:r>
      <w:r>
        <w:t xml:space="preserve"> </w:t>
      </w:r>
      <w:r w:rsidR="00175B37">
        <w:t>up services must be made available, as appropriate, for a minimum of 12 months following the first day of employment, to registered participants who are placed in unsubsidized employment.</w:t>
      </w:r>
    </w:p>
    <w:p w:rsidR="00175B37" w:rsidRDefault="00CA6961">
      <w:r>
        <w:t>Case managers will provide appropriate follow up services to p</w:t>
      </w:r>
      <w:r w:rsidR="00175B37">
        <w:t>articipants that are placed in employment</w:t>
      </w:r>
      <w:r>
        <w:t xml:space="preserve">. </w:t>
      </w:r>
      <w:r w:rsidR="005A6A72">
        <w:t xml:space="preserve">The type and intensity of follow-up services will be based on the individual needs of the client.  The plan for follow-up will be jointly developed and will be described in the </w:t>
      </w:r>
      <w:r w:rsidR="003436AC">
        <w:t xml:space="preserve">individual’s Individual Service Strategy. </w:t>
      </w:r>
      <w:bookmarkStart w:id="0" w:name="_GoBack"/>
      <w:bookmarkEnd w:id="0"/>
      <w:r w:rsidR="008D7B24">
        <w:t>All follow-ups associated with the described plan will be notated under the WIA Program Details Screen – Program Notes.</w:t>
      </w:r>
      <w:r w:rsidR="005A6A72">
        <w:t xml:space="preserve"> </w:t>
      </w:r>
    </w:p>
    <w:p w:rsidR="001F3AB8" w:rsidRDefault="001F3AB8"/>
    <w:p w:rsidR="001F3AB8" w:rsidRDefault="001F3AB8">
      <w:r>
        <w:t xml:space="preserve">Effective Date: January </w:t>
      </w:r>
      <w:r w:rsidR="005B3104">
        <w:t>20</w:t>
      </w:r>
      <w:r>
        <w:t>, 2012</w:t>
      </w:r>
    </w:p>
    <w:sectPr w:rsidR="001F3AB8" w:rsidSect="00B559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75B37"/>
    <w:rsid w:val="00175B37"/>
    <w:rsid w:val="001B33AD"/>
    <w:rsid w:val="001F3AB8"/>
    <w:rsid w:val="003436AC"/>
    <w:rsid w:val="00465B2E"/>
    <w:rsid w:val="005A6A72"/>
    <w:rsid w:val="005B3104"/>
    <w:rsid w:val="006679DB"/>
    <w:rsid w:val="006B79C5"/>
    <w:rsid w:val="008D7B24"/>
    <w:rsid w:val="0097168E"/>
    <w:rsid w:val="00B55966"/>
    <w:rsid w:val="00CA6961"/>
    <w:rsid w:val="00D92557"/>
    <w:rsid w:val="00F846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9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Delaware Department of Labor</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Thomas M (DOL)</dc:creator>
  <cp:lastModifiedBy>eileen.schneese</cp:lastModifiedBy>
  <cp:revision>6</cp:revision>
  <dcterms:created xsi:type="dcterms:W3CDTF">2011-09-07T18:03:00Z</dcterms:created>
  <dcterms:modified xsi:type="dcterms:W3CDTF">2012-02-06T13:21:00Z</dcterms:modified>
</cp:coreProperties>
</file>