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560BC" w14:textId="2491A0ED" w:rsidR="009A1EC9" w:rsidRPr="009A1EC9" w:rsidRDefault="00B93A37" w:rsidP="009A1EC9">
      <w:pPr>
        <w:spacing w:after="0" w:line="240" w:lineRule="auto"/>
        <w:jc w:val="center"/>
        <w:rPr>
          <w:rFonts w:ascii="Times New Roman" w:hAnsi="Times New Roman" w:cs="Times New Roman"/>
          <w:sz w:val="24"/>
          <w:szCs w:val="24"/>
        </w:rPr>
      </w:pPr>
      <w:bookmarkStart w:id="0" w:name="_Hlk158212307"/>
      <w:r>
        <w:rPr>
          <w:rFonts w:ascii="Times New Roman" w:hAnsi="Times New Roman" w:cs="Times New Roman"/>
          <w:sz w:val="24"/>
          <w:szCs w:val="24"/>
        </w:rPr>
        <w:t>[</w:t>
      </w:r>
      <w:r w:rsidR="009A1EC9" w:rsidRPr="009A1EC9">
        <w:rPr>
          <w:rFonts w:ascii="Times New Roman" w:hAnsi="Times New Roman" w:cs="Times New Roman"/>
          <w:sz w:val="24"/>
          <w:szCs w:val="24"/>
        </w:rPr>
        <w:t>DATE</w:t>
      </w:r>
      <w:r>
        <w:rPr>
          <w:rFonts w:ascii="Times New Roman" w:hAnsi="Times New Roman" w:cs="Times New Roman"/>
          <w:sz w:val="24"/>
          <w:szCs w:val="24"/>
        </w:rPr>
        <w:t>]</w:t>
      </w:r>
    </w:p>
    <w:p w14:paraId="6CBFC3B0" w14:textId="77777777" w:rsidR="009A1EC9" w:rsidRDefault="009A1EC9" w:rsidP="009A1EC9">
      <w:pPr>
        <w:spacing w:after="0" w:line="240" w:lineRule="auto"/>
        <w:rPr>
          <w:rFonts w:ascii="Times New Roman" w:hAnsi="Times New Roman" w:cs="Times New Roman"/>
          <w:b/>
          <w:bCs/>
          <w:sz w:val="24"/>
          <w:szCs w:val="24"/>
          <w:u w:val="single"/>
        </w:rPr>
      </w:pPr>
    </w:p>
    <w:p w14:paraId="3FA939F8" w14:textId="43331244" w:rsidR="009A1EC9" w:rsidRPr="009A1EC9" w:rsidRDefault="009A1EC9" w:rsidP="009A1EC9">
      <w:pPr>
        <w:spacing w:after="0" w:line="240" w:lineRule="auto"/>
        <w:rPr>
          <w:rFonts w:ascii="Times New Roman" w:hAnsi="Times New Roman" w:cs="Times New Roman"/>
          <w:sz w:val="24"/>
          <w:szCs w:val="24"/>
          <w:u w:val="single"/>
        </w:rPr>
      </w:pPr>
      <w:r w:rsidRPr="009A1EC9">
        <w:rPr>
          <w:rFonts w:ascii="Times New Roman" w:hAnsi="Times New Roman" w:cs="Times New Roman"/>
          <w:sz w:val="24"/>
          <w:szCs w:val="24"/>
          <w:u w:val="single"/>
        </w:rPr>
        <w:t>VIA ELECTRONIC MAIL ONLY</w:t>
      </w:r>
      <w:r>
        <w:rPr>
          <w:rFonts w:ascii="Times New Roman" w:hAnsi="Times New Roman" w:cs="Times New Roman"/>
          <w:sz w:val="24"/>
          <w:szCs w:val="24"/>
          <w:u w:val="single"/>
        </w:rPr>
        <w:t xml:space="preserve"> TO</w:t>
      </w:r>
      <w:r w:rsidRPr="009A1EC9">
        <w:rPr>
          <w:rFonts w:ascii="Times New Roman" w:hAnsi="Times New Roman" w:cs="Times New Roman"/>
          <w:sz w:val="24"/>
          <w:szCs w:val="24"/>
          <w:u w:val="single"/>
        </w:rPr>
        <w:t>:</w:t>
      </w:r>
    </w:p>
    <w:p w14:paraId="68BA6E4F" w14:textId="2452B208" w:rsidR="009A1EC9" w:rsidRDefault="00B93A37" w:rsidP="009A1EC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A1EC9" w:rsidRPr="009A1EC9">
        <w:rPr>
          <w:rFonts w:ascii="Times New Roman" w:hAnsi="Times New Roman" w:cs="Times New Roman"/>
          <w:sz w:val="24"/>
          <w:szCs w:val="24"/>
        </w:rPr>
        <w:t>Contact Name</w:t>
      </w:r>
      <w:r>
        <w:rPr>
          <w:rFonts w:ascii="Times New Roman" w:hAnsi="Times New Roman" w:cs="Times New Roman"/>
          <w:sz w:val="24"/>
          <w:szCs w:val="24"/>
        </w:rPr>
        <w:t>]</w:t>
      </w:r>
    </w:p>
    <w:p w14:paraId="423FF71A" w14:textId="13849A20" w:rsidR="009A1EC9" w:rsidRPr="009A1EC9" w:rsidRDefault="00B93A37" w:rsidP="009A1EC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A1EC9">
        <w:rPr>
          <w:rFonts w:ascii="Times New Roman" w:hAnsi="Times New Roman" w:cs="Times New Roman"/>
          <w:sz w:val="24"/>
          <w:szCs w:val="24"/>
        </w:rPr>
        <w:t>Company Name</w:t>
      </w:r>
      <w:r>
        <w:rPr>
          <w:rFonts w:ascii="Times New Roman" w:hAnsi="Times New Roman" w:cs="Times New Roman"/>
          <w:sz w:val="24"/>
          <w:szCs w:val="24"/>
        </w:rPr>
        <w:t>]</w:t>
      </w:r>
    </w:p>
    <w:p w14:paraId="3DFF9551" w14:textId="61198076" w:rsidR="009A1EC9" w:rsidRPr="009A1EC9" w:rsidRDefault="00B93A37" w:rsidP="009A1EC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A1EC9" w:rsidRPr="009A1EC9">
        <w:rPr>
          <w:rFonts w:ascii="Times New Roman" w:hAnsi="Times New Roman" w:cs="Times New Roman"/>
          <w:sz w:val="24"/>
          <w:szCs w:val="24"/>
        </w:rPr>
        <w:t>Contact Address</w:t>
      </w:r>
      <w:r>
        <w:rPr>
          <w:rFonts w:ascii="Times New Roman" w:hAnsi="Times New Roman" w:cs="Times New Roman"/>
          <w:sz w:val="24"/>
          <w:szCs w:val="24"/>
        </w:rPr>
        <w:t>]</w:t>
      </w:r>
    </w:p>
    <w:p w14:paraId="1C5FF5D6" w14:textId="2A62099B" w:rsidR="009A1EC9" w:rsidRPr="009A1EC9" w:rsidRDefault="00B93A37" w:rsidP="009A1EC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9A1EC9" w:rsidRPr="009A1EC9">
        <w:rPr>
          <w:rFonts w:ascii="Times New Roman" w:hAnsi="Times New Roman" w:cs="Times New Roman"/>
          <w:sz w:val="24"/>
          <w:szCs w:val="24"/>
        </w:rPr>
        <w:t>Contact Email Address</w:t>
      </w:r>
      <w:r>
        <w:rPr>
          <w:rFonts w:ascii="Times New Roman" w:hAnsi="Times New Roman" w:cs="Times New Roman"/>
          <w:sz w:val="24"/>
          <w:szCs w:val="24"/>
        </w:rPr>
        <w:t>]</w:t>
      </w:r>
    </w:p>
    <w:p w14:paraId="2FF16E29" w14:textId="77777777" w:rsidR="009A1EC9" w:rsidRPr="009A1EC9" w:rsidRDefault="009A1EC9" w:rsidP="009A1EC9">
      <w:pPr>
        <w:spacing w:after="0" w:line="240" w:lineRule="auto"/>
        <w:rPr>
          <w:rFonts w:ascii="Times New Roman" w:hAnsi="Times New Roman" w:cs="Times New Roman"/>
          <w:sz w:val="24"/>
          <w:szCs w:val="24"/>
        </w:rPr>
      </w:pPr>
    </w:p>
    <w:p w14:paraId="6317118A" w14:textId="7584C449" w:rsidR="009A1EC9" w:rsidRPr="009A1EC9" w:rsidRDefault="009A1EC9" w:rsidP="009A1EC9">
      <w:pPr>
        <w:spacing w:after="0"/>
        <w:rPr>
          <w:rFonts w:ascii="Times New Roman" w:hAnsi="Times New Roman" w:cs="Times New Roman"/>
          <w:sz w:val="24"/>
          <w:szCs w:val="24"/>
        </w:rPr>
      </w:pPr>
      <w:r w:rsidRPr="009A1EC9">
        <w:rPr>
          <w:rFonts w:ascii="Times New Roman" w:hAnsi="Times New Roman" w:cs="Times New Roman"/>
          <w:sz w:val="24"/>
          <w:szCs w:val="24"/>
        </w:rPr>
        <w:tab/>
        <w:t xml:space="preserve">RE: </w:t>
      </w:r>
      <w:r>
        <w:rPr>
          <w:rFonts w:ascii="Times New Roman" w:hAnsi="Times New Roman" w:cs="Times New Roman"/>
          <w:sz w:val="24"/>
          <w:szCs w:val="24"/>
        </w:rPr>
        <w:tab/>
      </w:r>
      <w:r>
        <w:rPr>
          <w:rFonts w:ascii="Times New Roman" w:hAnsi="Times New Roman" w:cs="Times New Roman"/>
          <w:kern w:val="2"/>
          <w:sz w:val="24"/>
          <w:szCs w:val="24"/>
          <w14:ligatures w14:val="standardContextual"/>
        </w:rPr>
        <w:t>Self-Insured Employer User Agreement for Delaware LaborFirst</w:t>
      </w:r>
    </w:p>
    <w:p w14:paraId="35E214FB" w14:textId="3092FAAD" w:rsidR="009A1EC9" w:rsidRPr="009A1EC9" w:rsidRDefault="009A1EC9" w:rsidP="009A1EC9">
      <w:pPr>
        <w:spacing w:after="0" w:line="240" w:lineRule="auto"/>
        <w:rPr>
          <w:rFonts w:ascii="Times New Roman" w:hAnsi="Times New Roman" w:cs="Times New Roman"/>
          <w:sz w:val="24"/>
          <w:szCs w:val="24"/>
        </w:rPr>
      </w:pPr>
      <w:r w:rsidRPr="00704D65">
        <w:rPr>
          <w:rFonts w:ascii="Times New Roman" w:hAnsi="Times New Roman" w:cs="Times New Roman"/>
          <w:kern w:val="2"/>
          <w:sz w:val="24"/>
          <w:szCs w:val="24"/>
          <w14:ligatures w14:val="standardContextual"/>
        </w:rPr>
        <w:tab/>
      </w:r>
      <w:r w:rsidRPr="00704D65">
        <w:rPr>
          <w:rFonts w:ascii="Times New Roman" w:hAnsi="Times New Roman" w:cs="Times New Roman"/>
          <w:kern w:val="2"/>
          <w:sz w:val="24"/>
          <w:szCs w:val="24"/>
          <w14:ligatures w14:val="standardContextual"/>
        </w:rPr>
        <w:tab/>
        <w:t>LaborFirst Account</w:t>
      </w:r>
      <w:r>
        <w:rPr>
          <w:rFonts w:ascii="Times New Roman" w:hAnsi="Times New Roman" w:cs="Times New Roman"/>
          <w:kern w:val="2"/>
          <w:sz w:val="24"/>
          <w:szCs w:val="24"/>
          <w14:ligatures w14:val="standardContextual"/>
        </w:rPr>
        <w:t xml:space="preserve"> No.</w:t>
      </w:r>
      <w:r w:rsidR="00B93A37">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14:ligatures w14:val="standardContextual"/>
        </w:rPr>
        <w:t xml:space="preserve"> ____________</w:t>
      </w:r>
      <w:r w:rsidR="00B93A37">
        <w:rPr>
          <w:rFonts w:ascii="Times New Roman" w:hAnsi="Times New Roman" w:cs="Times New Roman"/>
          <w:kern w:val="2"/>
          <w:sz w:val="24"/>
          <w:szCs w:val="24"/>
          <w14:ligatures w14:val="standardContextual"/>
        </w:rPr>
        <w:t>]</w:t>
      </w:r>
    </w:p>
    <w:p w14:paraId="7C49EAA0" w14:textId="77777777" w:rsidR="009A1EC9" w:rsidRDefault="009A1EC9" w:rsidP="009142EB">
      <w:pPr>
        <w:spacing w:after="0" w:line="240" w:lineRule="auto"/>
        <w:jc w:val="center"/>
        <w:rPr>
          <w:rFonts w:ascii="Times New Roman" w:hAnsi="Times New Roman" w:cs="Times New Roman"/>
          <w:b/>
          <w:bCs/>
          <w:sz w:val="24"/>
          <w:szCs w:val="24"/>
          <w:u w:val="single"/>
        </w:rPr>
      </w:pPr>
    </w:p>
    <w:p w14:paraId="0B5BBA22" w14:textId="2162017F" w:rsidR="009A1EC9" w:rsidRDefault="009A1EC9" w:rsidP="009A1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Dear</w:t>
      </w:r>
      <w:r w:rsidR="00B93A37">
        <w:rPr>
          <w:rFonts w:ascii="Times New Roman" w:hAnsi="Times New Roman" w:cs="Times New Roman"/>
          <w:sz w:val="24"/>
          <w:szCs w:val="24"/>
        </w:rPr>
        <w:t xml:space="preserve"> [Contact Name]</w:t>
      </w:r>
      <w:r>
        <w:rPr>
          <w:rFonts w:ascii="Times New Roman" w:hAnsi="Times New Roman" w:cs="Times New Roman"/>
          <w:sz w:val="24"/>
          <w:szCs w:val="24"/>
        </w:rPr>
        <w:t>:</w:t>
      </w:r>
    </w:p>
    <w:p w14:paraId="6050E63B" w14:textId="77777777" w:rsidR="009A1EC9" w:rsidRPr="009A1EC9" w:rsidRDefault="009A1EC9" w:rsidP="009A1EC9">
      <w:pPr>
        <w:spacing w:after="0" w:line="240" w:lineRule="auto"/>
        <w:jc w:val="both"/>
        <w:rPr>
          <w:rFonts w:ascii="Times New Roman" w:hAnsi="Times New Roman" w:cs="Times New Roman"/>
          <w:kern w:val="2"/>
          <w:sz w:val="24"/>
          <w:szCs w:val="24"/>
          <w14:ligatures w14:val="standardContextual"/>
        </w:rPr>
      </w:pPr>
    </w:p>
    <w:p w14:paraId="1F37D619" w14:textId="42C85964" w:rsidR="009A1EC9" w:rsidRDefault="00483CE7" w:rsidP="00B526A6">
      <w:pPr>
        <w:spacing w:after="0" w:line="240" w:lineRule="auto"/>
        <w:ind w:firstLine="720"/>
        <w:jc w:val="both"/>
        <w:rPr>
          <w:rFonts w:ascii="Times New Roman" w:hAnsi="Times New Roman" w:cs="Times New Roman"/>
          <w:kern w:val="2"/>
          <w:sz w:val="24"/>
          <w:szCs w:val="24"/>
          <w14:ligatures w14:val="standardContextual"/>
        </w:rPr>
      </w:pPr>
      <w:r w:rsidRPr="004A1ED6">
        <w:rPr>
          <w:rFonts w:ascii="Times New Roman" w:hAnsi="Times New Roman" w:cs="Times New Roman"/>
          <w:kern w:val="2"/>
          <w:sz w:val="24"/>
          <w:szCs w:val="24"/>
          <w14:ligatures w14:val="standardContextual"/>
        </w:rPr>
        <w:t>[</w:t>
      </w:r>
      <w:r w:rsidRPr="007C10F2">
        <w:rPr>
          <w:rFonts w:ascii="Times New Roman" w:hAnsi="Times New Roman" w:cs="Times New Roman"/>
          <w:kern w:val="2"/>
          <w:sz w:val="24"/>
          <w:szCs w:val="24"/>
          <w:highlight w:val="yellow"/>
          <w14:ligatures w14:val="standardContextual"/>
        </w:rPr>
        <w:t>COMPANY</w:t>
      </w:r>
      <w:r w:rsidR="00B93A37" w:rsidRPr="007C10F2">
        <w:rPr>
          <w:rFonts w:ascii="Times New Roman" w:hAnsi="Times New Roman" w:cs="Times New Roman"/>
          <w:kern w:val="2"/>
          <w:sz w:val="24"/>
          <w:szCs w:val="24"/>
          <w:highlight w:val="yellow"/>
          <w14:ligatures w14:val="standardContextual"/>
        </w:rPr>
        <w:t xml:space="preserve"> Name</w:t>
      </w:r>
      <w:r w:rsidRPr="004A1ED6">
        <w:rPr>
          <w:rFonts w:ascii="Times New Roman" w:hAnsi="Times New Roman" w:cs="Times New Roman"/>
          <w:kern w:val="2"/>
          <w:sz w:val="24"/>
          <w:szCs w:val="24"/>
          <w14:ligatures w14:val="standardContextual"/>
        </w:rPr>
        <w:t>]</w:t>
      </w:r>
      <w:r w:rsidR="009142EB">
        <w:rPr>
          <w:rFonts w:ascii="Times New Roman" w:hAnsi="Times New Roman" w:cs="Times New Roman"/>
          <w:kern w:val="2"/>
          <w:sz w:val="24"/>
          <w:szCs w:val="24"/>
          <w14:ligatures w14:val="standardContextual"/>
        </w:rPr>
        <w:t xml:space="preserve"> (the “Employer”)</w:t>
      </w:r>
      <w:r w:rsidRPr="004A1ED6">
        <w:rPr>
          <w:rFonts w:ascii="Times New Roman" w:hAnsi="Times New Roman" w:cs="Times New Roman"/>
          <w:kern w:val="2"/>
          <w:sz w:val="24"/>
          <w:szCs w:val="24"/>
          <w14:ligatures w14:val="standardContextual"/>
        </w:rPr>
        <w:t xml:space="preserve"> previously was approved to use a private, self-insured plan to administer its paid family and medical leave benefits as required by the Healthy Delaware Families Act, 19 </w:t>
      </w:r>
      <w:r w:rsidRPr="004A1ED6">
        <w:rPr>
          <w:rFonts w:ascii="Times New Roman" w:hAnsi="Times New Roman" w:cs="Times New Roman"/>
          <w:i/>
          <w:iCs/>
          <w:kern w:val="2"/>
          <w:sz w:val="24"/>
          <w:szCs w:val="24"/>
          <w14:ligatures w14:val="standardContextual"/>
        </w:rPr>
        <w:t xml:space="preserve">Del. C. </w:t>
      </w:r>
      <w:r w:rsidRPr="004A1ED6">
        <w:rPr>
          <w:rFonts w:ascii="Times New Roman" w:hAnsi="Times New Roman" w:cs="Times New Roman"/>
          <w:kern w:val="2"/>
          <w:sz w:val="24"/>
          <w:szCs w:val="24"/>
          <w14:ligatures w14:val="standardContextual"/>
        </w:rPr>
        <w:t xml:space="preserve">§ 3701 </w:t>
      </w:r>
      <w:r w:rsidRPr="004A1ED6">
        <w:rPr>
          <w:rFonts w:ascii="Times New Roman" w:hAnsi="Times New Roman" w:cs="Times New Roman"/>
          <w:i/>
          <w:iCs/>
          <w:kern w:val="2"/>
          <w:sz w:val="24"/>
          <w:szCs w:val="24"/>
          <w14:ligatures w14:val="standardContextual"/>
        </w:rPr>
        <w:t>et seq</w:t>
      </w:r>
      <w:r w:rsidRPr="004A1ED6">
        <w:rPr>
          <w:rFonts w:ascii="Times New Roman" w:hAnsi="Times New Roman" w:cs="Times New Roman"/>
          <w:kern w:val="2"/>
          <w:sz w:val="24"/>
          <w:szCs w:val="24"/>
          <w14:ligatures w14:val="standardContextual"/>
        </w:rPr>
        <w:t>. (the “Act”)</w:t>
      </w:r>
      <w:r w:rsidR="009142EB">
        <w:rPr>
          <w:rFonts w:ascii="Times New Roman" w:hAnsi="Times New Roman" w:cs="Times New Roman"/>
          <w:kern w:val="2"/>
          <w:sz w:val="24"/>
          <w:szCs w:val="24"/>
          <w14:ligatures w14:val="standardContextual"/>
        </w:rPr>
        <w:t xml:space="preserve"> from January 1, 2026 through December 31, 2026</w:t>
      </w:r>
      <w:r w:rsidRPr="004A1ED6">
        <w:rPr>
          <w:rFonts w:ascii="Times New Roman" w:hAnsi="Times New Roman" w:cs="Times New Roman"/>
          <w:kern w:val="2"/>
          <w:sz w:val="24"/>
          <w:szCs w:val="24"/>
          <w14:ligatures w14:val="standardContextual"/>
        </w:rPr>
        <w:t xml:space="preserve">. As a professional courtesy and to enhance the administration of the Act generally, the Delaware Department of Labor (the “Department”), </w:t>
      </w:r>
      <w:r w:rsidR="009142EB">
        <w:rPr>
          <w:rFonts w:ascii="Times New Roman" w:hAnsi="Times New Roman" w:cs="Times New Roman"/>
          <w:kern w:val="2"/>
          <w:sz w:val="24"/>
          <w:szCs w:val="24"/>
          <w14:ligatures w14:val="standardContextual"/>
        </w:rPr>
        <w:t xml:space="preserve">through its </w:t>
      </w:r>
      <w:r w:rsidRPr="004A1ED6">
        <w:rPr>
          <w:rFonts w:ascii="Times New Roman" w:hAnsi="Times New Roman" w:cs="Times New Roman"/>
          <w:kern w:val="2"/>
          <w:sz w:val="24"/>
          <w:szCs w:val="24"/>
          <w14:ligatures w14:val="standardContextual"/>
        </w:rPr>
        <w:t xml:space="preserve">Division of Paid Leave, is </w:t>
      </w:r>
      <w:r w:rsidR="00B526A6">
        <w:rPr>
          <w:rFonts w:ascii="Times New Roman" w:hAnsi="Times New Roman" w:cs="Times New Roman"/>
          <w:kern w:val="2"/>
          <w:sz w:val="24"/>
          <w:szCs w:val="24"/>
          <w14:ligatures w14:val="standardContextual"/>
        </w:rPr>
        <w:t xml:space="preserve">granting Employer </w:t>
      </w:r>
      <w:r w:rsidRPr="004A1ED6">
        <w:rPr>
          <w:rFonts w:ascii="Times New Roman" w:hAnsi="Times New Roman" w:cs="Times New Roman"/>
          <w:kern w:val="2"/>
          <w:sz w:val="24"/>
          <w:szCs w:val="24"/>
          <w14:ligatures w14:val="standardContextual"/>
        </w:rPr>
        <w:t xml:space="preserve">access </w:t>
      </w:r>
      <w:r w:rsidR="00B526A6">
        <w:rPr>
          <w:rFonts w:ascii="Times New Roman" w:hAnsi="Times New Roman" w:cs="Times New Roman"/>
          <w:kern w:val="2"/>
          <w:sz w:val="24"/>
          <w:szCs w:val="24"/>
          <w14:ligatures w14:val="standardContextual"/>
        </w:rPr>
        <w:t xml:space="preserve">to </w:t>
      </w:r>
      <w:r w:rsidRPr="004A1ED6">
        <w:rPr>
          <w:rFonts w:ascii="Times New Roman" w:hAnsi="Times New Roman" w:cs="Times New Roman"/>
          <w:kern w:val="2"/>
          <w:sz w:val="24"/>
          <w:szCs w:val="24"/>
          <w14:ligatures w14:val="standardContextual"/>
        </w:rPr>
        <w:t>the D</w:t>
      </w:r>
      <w:r w:rsidR="00B526A6">
        <w:rPr>
          <w:rFonts w:ascii="Times New Roman" w:hAnsi="Times New Roman" w:cs="Times New Roman"/>
          <w:kern w:val="2"/>
          <w:sz w:val="24"/>
          <w:szCs w:val="24"/>
          <w14:ligatures w14:val="standardContextual"/>
        </w:rPr>
        <w:t>epartment’s</w:t>
      </w:r>
      <w:r w:rsidRPr="004A1ED6">
        <w:rPr>
          <w:rFonts w:ascii="Times New Roman" w:hAnsi="Times New Roman" w:cs="Times New Roman"/>
          <w:kern w:val="2"/>
          <w:sz w:val="24"/>
          <w:szCs w:val="24"/>
          <w14:ligatures w14:val="standardContextual"/>
        </w:rPr>
        <w:t xml:space="preserve"> online administrative portal, Delaware LaborFirst (the “System”), </w:t>
      </w:r>
      <w:r w:rsidR="00B526A6">
        <w:rPr>
          <w:rFonts w:ascii="Times New Roman" w:hAnsi="Times New Roman" w:cs="Times New Roman"/>
          <w:kern w:val="2"/>
          <w:sz w:val="24"/>
          <w:szCs w:val="24"/>
          <w14:ligatures w14:val="standardContextual"/>
        </w:rPr>
        <w:t>to</w:t>
      </w:r>
      <w:r w:rsidRPr="004A1ED6">
        <w:rPr>
          <w:rFonts w:ascii="Times New Roman" w:hAnsi="Times New Roman" w:cs="Times New Roman"/>
          <w:kern w:val="2"/>
          <w:sz w:val="24"/>
          <w:szCs w:val="24"/>
          <w14:ligatures w14:val="standardContextual"/>
        </w:rPr>
        <w:t xml:space="preserve"> administer </w:t>
      </w:r>
      <w:r w:rsidR="00B526A6">
        <w:rPr>
          <w:rFonts w:ascii="Times New Roman" w:hAnsi="Times New Roman" w:cs="Times New Roman"/>
          <w:kern w:val="2"/>
          <w:sz w:val="24"/>
          <w:szCs w:val="24"/>
          <w14:ligatures w14:val="standardContextual"/>
        </w:rPr>
        <w:t xml:space="preserve">Employer’s self-insured plan. </w:t>
      </w:r>
    </w:p>
    <w:p w14:paraId="46A33235" w14:textId="77777777" w:rsidR="009A1EC9" w:rsidRDefault="009A1EC9" w:rsidP="00B526A6">
      <w:pPr>
        <w:spacing w:after="0" w:line="240" w:lineRule="auto"/>
        <w:ind w:firstLine="720"/>
        <w:jc w:val="both"/>
        <w:rPr>
          <w:rFonts w:ascii="Times New Roman" w:hAnsi="Times New Roman" w:cs="Times New Roman"/>
          <w:kern w:val="2"/>
          <w:sz w:val="24"/>
          <w:szCs w:val="24"/>
          <w14:ligatures w14:val="standardContextual"/>
        </w:rPr>
      </w:pPr>
    </w:p>
    <w:p w14:paraId="0C0F35F7" w14:textId="436A89C3" w:rsidR="009A1EC9" w:rsidRDefault="009A1EC9" w:rsidP="00B526A6">
      <w:pPr>
        <w:spacing w:after="0" w:line="240" w:lineRule="auto"/>
        <w:ind w:firstLine="720"/>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This letter outlines additional terms and conditions for your use of Delaware Labor First. By countersigning this letter, you agree to and accept all provisions of this agreement, as outlined below:</w:t>
      </w:r>
    </w:p>
    <w:p w14:paraId="6BC1F61E" w14:textId="77777777" w:rsidR="00483CE7" w:rsidRPr="004A1ED6" w:rsidRDefault="00483CE7" w:rsidP="009A1EC9">
      <w:pPr>
        <w:spacing w:after="0" w:line="240" w:lineRule="auto"/>
        <w:jc w:val="both"/>
        <w:rPr>
          <w:rFonts w:ascii="Times New Roman" w:hAnsi="Times New Roman" w:cs="Times New Roman"/>
          <w:kern w:val="2"/>
          <w:sz w:val="24"/>
          <w:szCs w:val="24"/>
          <w14:ligatures w14:val="standardContextual"/>
        </w:rPr>
      </w:pPr>
    </w:p>
    <w:p w14:paraId="0B0BC414" w14:textId="1FC7AEEB" w:rsidR="00483CE7" w:rsidRDefault="00483CE7" w:rsidP="00483CE7">
      <w:pPr>
        <w:pStyle w:val="ListParagraph"/>
        <w:numPr>
          <w:ilvl w:val="0"/>
          <w:numId w:val="1"/>
        </w:numPr>
        <w:spacing w:after="0" w:line="240" w:lineRule="auto"/>
        <w:jc w:val="both"/>
        <w:rPr>
          <w:rFonts w:ascii="Times New Roman" w:hAnsi="Times New Roman" w:cs="Times New Roman"/>
          <w:sz w:val="24"/>
          <w:szCs w:val="24"/>
        </w:rPr>
      </w:pPr>
      <w:r w:rsidRPr="004A1ED6">
        <w:rPr>
          <w:rFonts w:ascii="Times New Roman" w:hAnsi="Times New Roman" w:cs="Times New Roman"/>
          <w:sz w:val="24"/>
          <w:szCs w:val="24"/>
          <w:u w:val="single"/>
        </w:rPr>
        <w:t>System Administration</w:t>
      </w:r>
      <w:r w:rsidRPr="004A1ED6">
        <w:rPr>
          <w:rFonts w:ascii="Times New Roman" w:hAnsi="Times New Roman" w:cs="Times New Roman"/>
          <w:sz w:val="24"/>
          <w:szCs w:val="24"/>
        </w:rPr>
        <w:t xml:space="preserve">: The System is a comprehensive software solution available to </w:t>
      </w:r>
      <w:r w:rsidR="00B526A6">
        <w:rPr>
          <w:rFonts w:ascii="Times New Roman" w:hAnsi="Times New Roman" w:cs="Times New Roman"/>
          <w:sz w:val="24"/>
          <w:szCs w:val="24"/>
        </w:rPr>
        <w:t>Employer</w:t>
      </w:r>
      <w:r w:rsidR="004A1ED6" w:rsidRPr="004A1ED6">
        <w:rPr>
          <w:rFonts w:ascii="Times New Roman" w:hAnsi="Times New Roman" w:cs="Times New Roman"/>
          <w:sz w:val="24"/>
          <w:szCs w:val="24"/>
        </w:rPr>
        <w:t xml:space="preserve"> </w:t>
      </w:r>
      <w:r w:rsidRPr="004A1ED6">
        <w:rPr>
          <w:rFonts w:ascii="Times New Roman" w:hAnsi="Times New Roman" w:cs="Times New Roman"/>
          <w:sz w:val="24"/>
          <w:szCs w:val="24"/>
        </w:rPr>
        <w:t xml:space="preserve">and its employees as authorized </w:t>
      </w:r>
      <w:r w:rsidR="00B526A6">
        <w:rPr>
          <w:rFonts w:ascii="Times New Roman" w:hAnsi="Times New Roman" w:cs="Times New Roman"/>
          <w:sz w:val="24"/>
          <w:szCs w:val="24"/>
        </w:rPr>
        <w:t xml:space="preserve">account </w:t>
      </w:r>
      <w:r w:rsidRPr="004A1ED6">
        <w:rPr>
          <w:rFonts w:ascii="Times New Roman" w:hAnsi="Times New Roman" w:cs="Times New Roman"/>
          <w:sz w:val="24"/>
          <w:szCs w:val="24"/>
        </w:rPr>
        <w:t xml:space="preserve">users. The </w:t>
      </w:r>
      <w:r w:rsidR="00B526A6">
        <w:rPr>
          <w:rFonts w:ascii="Times New Roman" w:hAnsi="Times New Roman" w:cs="Times New Roman"/>
          <w:sz w:val="24"/>
          <w:szCs w:val="24"/>
        </w:rPr>
        <w:t>Department</w:t>
      </w:r>
      <w:r w:rsidRPr="004A1ED6">
        <w:rPr>
          <w:rFonts w:ascii="Times New Roman" w:hAnsi="Times New Roman" w:cs="Times New Roman"/>
          <w:sz w:val="24"/>
          <w:szCs w:val="24"/>
        </w:rPr>
        <w:t xml:space="preserve"> retains sole control over the administration of the entirety of the System. </w:t>
      </w:r>
    </w:p>
    <w:p w14:paraId="31123C75" w14:textId="634AAB35" w:rsidR="00DC2C02" w:rsidRPr="00DC2C02" w:rsidRDefault="00DC2C02" w:rsidP="00DC2C02">
      <w:pPr>
        <w:pStyle w:val="ListParagraph"/>
        <w:spacing w:after="0" w:line="240" w:lineRule="auto"/>
        <w:ind w:left="1080"/>
        <w:jc w:val="both"/>
        <w:rPr>
          <w:rFonts w:ascii="Times New Roman" w:hAnsi="Times New Roman" w:cs="Times New Roman"/>
          <w:sz w:val="24"/>
          <w:szCs w:val="24"/>
        </w:rPr>
      </w:pPr>
    </w:p>
    <w:p w14:paraId="4B601FD7" w14:textId="05744F29" w:rsidR="00DC2C02" w:rsidRPr="004A1ED6" w:rsidRDefault="00DC2C02" w:rsidP="00DC2C02">
      <w:pPr>
        <w:pStyle w:val="ListParagraph"/>
        <w:numPr>
          <w:ilvl w:val="1"/>
          <w:numId w:val="1"/>
        </w:numPr>
        <w:spacing w:after="0" w:line="240" w:lineRule="auto"/>
        <w:jc w:val="both"/>
        <w:rPr>
          <w:rFonts w:ascii="Times New Roman" w:hAnsi="Times New Roman" w:cs="Times New Roman"/>
          <w:sz w:val="24"/>
          <w:szCs w:val="24"/>
        </w:rPr>
      </w:pPr>
      <w:bookmarkStart w:id="1" w:name="_Hlk211859340"/>
      <w:r>
        <w:rPr>
          <w:rFonts w:ascii="Times New Roman" w:hAnsi="Times New Roman" w:cs="Times New Roman"/>
          <w:sz w:val="24"/>
          <w:szCs w:val="24"/>
        </w:rPr>
        <w:t xml:space="preserve">The System cannot process claims for paid leave benefits filed in 2026 or calculate appropriate benefit amounts to be dispersed in 2026 without Employer’s 2025 hour and wage data. Employer shall be responsible for filing its </w:t>
      </w:r>
      <w:r w:rsidR="00547D6A">
        <w:rPr>
          <w:rFonts w:ascii="Times New Roman" w:hAnsi="Times New Roman" w:cs="Times New Roman"/>
          <w:sz w:val="24"/>
          <w:szCs w:val="24"/>
        </w:rPr>
        <w:t xml:space="preserve">2025 </w:t>
      </w:r>
      <w:r w:rsidR="0061116A">
        <w:rPr>
          <w:rFonts w:ascii="Times New Roman" w:hAnsi="Times New Roman" w:cs="Times New Roman"/>
          <w:sz w:val="24"/>
          <w:szCs w:val="24"/>
        </w:rPr>
        <w:t>Q1–</w:t>
      </w:r>
      <w:r w:rsidR="00547D6A">
        <w:rPr>
          <w:rFonts w:ascii="Times New Roman" w:hAnsi="Times New Roman" w:cs="Times New Roman"/>
          <w:sz w:val="24"/>
          <w:szCs w:val="24"/>
        </w:rPr>
        <w:t xml:space="preserve">Q3 </w:t>
      </w:r>
      <w:r>
        <w:rPr>
          <w:rFonts w:ascii="Times New Roman" w:hAnsi="Times New Roman" w:cs="Times New Roman"/>
          <w:sz w:val="24"/>
          <w:szCs w:val="24"/>
        </w:rPr>
        <w:t>Hour &amp; Wage reports</w:t>
      </w:r>
      <w:r w:rsidR="00547D6A">
        <w:rPr>
          <w:rFonts w:ascii="Times New Roman" w:hAnsi="Times New Roman" w:cs="Times New Roman"/>
          <w:sz w:val="24"/>
          <w:szCs w:val="24"/>
        </w:rPr>
        <w:t xml:space="preserve"> by December 15, 2025, and 2025 Q4 Hour &amp; Wage reports by January 30, 2026. </w:t>
      </w:r>
      <w:r w:rsidR="00547D6A" w:rsidRPr="00547D6A">
        <w:rPr>
          <w:rFonts w:ascii="Times New Roman" w:hAnsi="Times New Roman" w:cs="Times New Roman"/>
          <w:i/>
          <w:iCs/>
          <w:sz w:val="24"/>
          <w:szCs w:val="24"/>
        </w:rPr>
        <w:t>See</w:t>
      </w:r>
      <w:r w:rsidR="00547D6A">
        <w:rPr>
          <w:rFonts w:ascii="Times New Roman" w:hAnsi="Times New Roman" w:cs="Times New Roman"/>
          <w:sz w:val="24"/>
          <w:szCs w:val="24"/>
        </w:rPr>
        <w:t xml:space="preserve"> 19 </w:t>
      </w:r>
      <w:r w:rsidR="00547D6A" w:rsidRPr="00547D6A">
        <w:rPr>
          <w:rFonts w:ascii="Times New Roman" w:hAnsi="Times New Roman" w:cs="Times New Roman"/>
          <w:i/>
          <w:iCs/>
          <w:sz w:val="24"/>
          <w:szCs w:val="24"/>
        </w:rPr>
        <w:t>Del. Admin. C.</w:t>
      </w:r>
      <w:r w:rsidR="00547D6A">
        <w:rPr>
          <w:rFonts w:ascii="Times New Roman" w:hAnsi="Times New Roman" w:cs="Times New Roman"/>
          <w:sz w:val="24"/>
          <w:szCs w:val="24"/>
        </w:rPr>
        <w:t xml:space="preserve"> § 1401-17.4.4</w:t>
      </w:r>
    </w:p>
    <w:bookmarkEnd w:id="1"/>
    <w:p w14:paraId="5D6DEB63" w14:textId="77777777" w:rsidR="00483CE7" w:rsidRPr="004A1ED6" w:rsidRDefault="00483CE7" w:rsidP="00483CE7">
      <w:pPr>
        <w:pStyle w:val="ListParagraph"/>
        <w:spacing w:after="0" w:line="240" w:lineRule="auto"/>
        <w:ind w:left="1080"/>
        <w:jc w:val="both"/>
        <w:rPr>
          <w:rFonts w:ascii="Times New Roman" w:hAnsi="Times New Roman" w:cs="Times New Roman"/>
          <w:sz w:val="24"/>
          <w:szCs w:val="24"/>
        </w:rPr>
      </w:pPr>
    </w:p>
    <w:p w14:paraId="6C35EDF2" w14:textId="0E6E36C3" w:rsidR="00DC2C02" w:rsidRPr="00DC2C02" w:rsidRDefault="00483CE7" w:rsidP="00DC2C02">
      <w:pPr>
        <w:pStyle w:val="ListParagraph"/>
        <w:numPr>
          <w:ilvl w:val="0"/>
          <w:numId w:val="1"/>
        </w:numPr>
        <w:spacing w:after="0" w:line="240" w:lineRule="auto"/>
        <w:jc w:val="both"/>
        <w:rPr>
          <w:rFonts w:ascii="Times New Roman" w:hAnsi="Times New Roman" w:cs="Times New Roman"/>
          <w:sz w:val="24"/>
          <w:szCs w:val="24"/>
        </w:rPr>
      </w:pPr>
      <w:r w:rsidRPr="004A1ED6">
        <w:rPr>
          <w:rFonts w:ascii="Times New Roman" w:hAnsi="Times New Roman" w:cs="Times New Roman"/>
          <w:sz w:val="24"/>
          <w:szCs w:val="24"/>
          <w:u w:val="single"/>
        </w:rPr>
        <w:t>System Data</w:t>
      </w:r>
      <w:r w:rsidRPr="004A1ED6">
        <w:rPr>
          <w:rFonts w:ascii="Times New Roman" w:hAnsi="Times New Roman" w:cs="Times New Roman"/>
          <w:sz w:val="24"/>
          <w:szCs w:val="24"/>
        </w:rPr>
        <w:t xml:space="preserve">: The </w:t>
      </w:r>
      <w:r w:rsidR="00B526A6">
        <w:rPr>
          <w:rFonts w:ascii="Times New Roman" w:hAnsi="Times New Roman" w:cs="Times New Roman"/>
          <w:sz w:val="24"/>
          <w:szCs w:val="24"/>
        </w:rPr>
        <w:t>Department</w:t>
      </w:r>
      <w:r w:rsidR="00B526A6" w:rsidRPr="004A1ED6">
        <w:rPr>
          <w:rFonts w:ascii="Times New Roman" w:hAnsi="Times New Roman" w:cs="Times New Roman"/>
          <w:sz w:val="24"/>
          <w:szCs w:val="24"/>
        </w:rPr>
        <w:t xml:space="preserve"> </w:t>
      </w:r>
      <w:r w:rsidRPr="004A1ED6">
        <w:rPr>
          <w:rFonts w:ascii="Times New Roman" w:hAnsi="Times New Roman" w:cs="Times New Roman"/>
          <w:sz w:val="24"/>
          <w:szCs w:val="24"/>
        </w:rPr>
        <w:t xml:space="preserve">grants </w:t>
      </w:r>
      <w:r w:rsidR="004A1ED6" w:rsidRPr="004A1ED6">
        <w:rPr>
          <w:rFonts w:ascii="Times New Roman" w:hAnsi="Times New Roman" w:cs="Times New Roman"/>
          <w:sz w:val="24"/>
          <w:szCs w:val="24"/>
        </w:rPr>
        <w:t>Employer</w:t>
      </w:r>
      <w:r w:rsidRPr="004A1ED6">
        <w:rPr>
          <w:rFonts w:ascii="Times New Roman" w:hAnsi="Times New Roman" w:cs="Times New Roman"/>
          <w:sz w:val="24"/>
          <w:szCs w:val="24"/>
        </w:rPr>
        <w:t xml:space="preserve"> the authority to </w:t>
      </w:r>
      <w:r w:rsidR="004A1ED6" w:rsidRPr="004A1ED6">
        <w:rPr>
          <w:rFonts w:ascii="Times New Roman" w:hAnsi="Times New Roman" w:cs="Times New Roman"/>
          <w:sz w:val="24"/>
          <w:szCs w:val="24"/>
        </w:rPr>
        <w:t xml:space="preserve">create a System account </w:t>
      </w:r>
      <w:r w:rsidRPr="004A1ED6">
        <w:rPr>
          <w:rFonts w:ascii="Times New Roman" w:hAnsi="Times New Roman" w:cs="Times New Roman"/>
          <w:sz w:val="24"/>
          <w:szCs w:val="24"/>
        </w:rPr>
        <w:t xml:space="preserve">for the purpose of utilizing the System to process </w:t>
      </w:r>
      <w:r w:rsidR="004A1ED6" w:rsidRPr="004A1ED6">
        <w:rPr>
          <w:rFonts w:ascii="Times New Roman" w:hAnsi="Times New Roman" w:cs="Times New Roman"/>
          <w:sz w:val="24"/>
          <w:szCs w:val="24"/>
        </w:rPr>
        <w:t xml:space="preserve">Employer’s </w:t>
      </w:r>
      <w:r w:rsidRPr="004A1ED6">
        <w:rPr>
          <w:rFonts w:ascii="Times New Roman" w:hAnsi="Times New Roman" w:cs="Times New Roman"/>
          <w:sz w:val="24"/>
          <w:szCs w:val="24"/>
        </w:rPr>
        <w:t>paid family and medical leave claims</w:t>
      </w:r>
      <w:r w:rsidR="004A1ED6" w:rsidRPr="004A1ED6">
        <w:rPr>
          <w:rFonts w:ascii="Times New Roman" w:hAnsi="Times New Roman" w:cs="Times New Roman"/>
          <w:sz w:val="24"/>
          <w:szCs w:val="24"/>
        </w:rPr>
        <w:t xml:space="preserve"> (“PFML claims”) through its self-insured plan</w:t>
      </w:r>
      <w:r w:rsidRPr="004A1ED6">
        <w:rPr>
          <w:rFonts w:ascii="Times New Roman" w:hAnsi="Times New Roman" w:cs="Times New Roman"/>
          <w:sz w:val="24"/>
          <w:szCs w:val="24"/>
        </w:rPr>
        <w:t xml:space="preserve">. Any data </w:t>
      </w:r>
      <w:r w:rsidR="004A1ED6" w:rsidRPr="004A1ED6">
        <w:rPr>
          <w:rFonts w:ascii="Times New Roman" w:hAnsi="Times New Roman" w:cs="Times New Roman"/>
          <w:sz w:val="24"/>
          <w:szCs w:val="24"/>
        </w:rPr>
        <w:t>Employer</w:t>
      </w:r>
      <w:r w:rsidRPr="004A1ED6">
        <w:rPr>
          <w:rFonts w:ascii="Times New Roman" w:hAnsi="Times New Roman" w:cs="Times New Roman"/>
          <w:sz w:val="24"/>
          <w:szCs w:val="24"/>
        </w:rPr>
        <w:t xml:space="preserve"> or its employees enter in the System </w:t>
      </w:r>
      <w:r w:rsidR="004A1ED6" w:rsidRPr="004A1ED6">
        <w:rPr>
          <w:rFonts w:ascii="Times New Roman" w:hAnsi="Times New Roman" w:cs="Times New Roman"/>
          <w:sz w:val="24"/>
          <w:szCs w:val="24"/>
        </w:rPr>
        <w:t xml:space="preserve">(“PFML Data”) </w:t>
      </w:r>
      <w:r w:rsidRPr="004A1ED6">
        <w:rPr>
          <w:rFonts w:ascii="Times New Roman" w:hAnsi="Times New Roman" w:cs="Times New Roman"/>
          <w:sz w:val="24"/>
          <w:szCs w:val="24"/>
        </w:rPr>
        <w:t xml:space="preserve">shall be considered separate and distinct from any other data created in the system by the </w:t>
      </w:r>
      <w:r w:rsidR="00B526A6">
        <w:rPr>
          <w:rFonts w:ascii="Times New Roman" w:hAnsi="Times New Roman" w:cs="Times New Roman"/>
          <w:sz w:val="24"/>
          <w:szCs w:val="24"/>
        </w:rPr>
        <w:t>Department</w:t>
      </w:r>
      <w:r w:rsidR="00B526A6" w:rsidRPr="004A1ED6">
        <w:rPr>
          <w:rFonts w:ascii="Times New Roman" w:hAnsi="Times New Roman" w:cs="Times New Roman"/>
          <w:sz w:val="24"/>
          <w:szCs w:val="24"/>
        </w:rPr>
        <w:t xml:space="preserve"> </w:t>
      </w:r>
      <w:r w:rsidRPr="004A1ED6">
        <w:rPr>
          <w:rFonts w:ascii="Times New Roman" w:hAnsi="Times New Roman" w:cs="Times New Roman"/>
          <w:sz w:val="24"/>
          <w:szCs w:val="24"/>
        </w:rPr>
        <w:t>or other authorized users.</w:t>
      </w:r>
    </w:p>
    <w:p w14:paraId="652E3BEB" w14:textId="77777777" w:rsidR="00DC2C02" w:rsidRDefault="00DC2C02" w:rsidP="00DC2C02">
      <w:pPr>
        <w:pStyle w:val="ListParagraph"/>
        <w:spacing w:after="0" w:line="240" w:lineRule="auto"/>
        <w:ind w:left="1800"/>
        <w:jc w:val="both"/>
        <w:rPr>
          <w:rFonts w:ascii="Times New Roman" w:hAnsi="Times New Roman" w:cs="Times New Roman"/>
          <w:sz w:val="24"/>
          <w:szCs w:val="24"/>
        </w:rPr>
      </w:pPr>
    </w:p>
    <w:p w14:paraId="68AC99E1" w14:textId="6EB1DBCA" w:rsidR="00483CE7" w:rsidRPr="004A1ED6" w:rsidRDefault="00483CE7" w:rsidP="00483CE7">
      <w:pPr>
        <w:pStyle w:val="ListParagraph"/>
        <w:numPr>
          <w:ilvl w:val="1"/>
          <w:numId w:val="1"/>
        </w:numPr>
        <w:spacing w:after="0" w:line="240" w:lineRule="auto"/>
        <w:jc w:val="both"/>
        <w:rPr>
          <w:rFonts w:ascii="Times New Roman" w:hAnsi="Times New Roman" w:cs="Times New Roman"/>
          <w:sz w:val="24"/>
          <w:szCs w:val="24"/>
        </w:rPr>
      </w:pPr>
      <w:r w:rsidRPr="004A1ED6">
        <w:rPr>
          <w:rFonts w:ascii="Times New Roman" w:hAnsi="Times New Roman" w:cs="Times New Roman"/>
          <w:sz w:val="24"/>
          <w:szCs w:val="24"/>
        </w:rPr>
        <w:lastRenderedPageBreak/>
        <w:t xml:space="preserve">All </w:t>
      </w:r>
      <w:r w:rsidR="004A1ED6" w:rsidRPr="004A1ED6">
        <w:rPr>
          <w:rFonts w:ascii="Times New Roman" w:hAnsi="Times New Roman" w:cs="Times New Roman"/>
          <w:sz w:val="24"/>
          <w:szCs w:val="24"/>
        </w:rPr>
        <w:t>PFML D</w:t>
      </w:r>
      <w:r w:rsidRPr="004A1ED6">
        <w:rPr>
          <w:rFonts w:ascii="Times New Roman" w:hAnsi="Times New Roman" w:cs="Times New Roman"/>
          <w:sz w:val="24"/>
          <w:szCs w:val="24"/>
        </w:rPr>
        <w:t xml:space="preserve">ata will be retained within the System </w:t>
      </w:r>
      <w:r w:rsidR="00CA3FED">
        <w:rPr>
          <w:rFonts w:ascii="Times New Roman" w:hAnsi="Times New Roman" w:cs="Times New Roman"/>
          <w:sz w:val="24"/>
          <w:szCs w:val="24"/>
        </w:rPr>
        <w:t xml:space="preserve">per </w:t>
      </w:r>
      <w:r w:rsidR="00CA3FED" w:rsidRPr="004A1ED6">
        <w:rPr>
          <w:rFonts w:ascii="Times New Roman" w:hAnsi="Times New Roman" w:cs="Times New Roman"/>
          <w:kern w:val="2"/>
          <w:sz w:val="24"/>
          <w:szCs w:val="24"/>
          <w14:ligatures w14:val="standardContextual"/>
        </w:rPr>
        <w:t xml:space="preserve">Delaware Department of Technology and Information </w:t>
      </w:r>
      <w:r w:rsidR="00CA3FED">
        <w:rPr>
          <w:rFonts w:ascii="Times New Roman" w:hAnsi="Times New Roman" w:cs="Times New Roman"/>
          <w:kern w:val="2"/>
          <w:sz w:val="24"/>
          <w:szCs w:val="24"/>
          <w14:ligatures w14:val="standardContextual"/>
        </w:rPr>
        <w:t>(“</w:t>
      </w:r>
      <w:r w:rsidR="00CA3FED" w:rsidRPr="004A1ED6">
        <w:rPr>
          <w:rFonts w:ascii="Times New Roman" w:hAnsi="Times New Roman" w:cs="Times New Roman"/>
          <w:sz w:val="24"/>
          <w:szCs w:val="24"/>
        </w:rPr>
        <w:t>DT</w:t>
      </w:r>
      <w:r w:rsidR="00CA3FED">
        <w:rPr>
          <w:rFonts w:ascii="Times New Roman" w:hAnsi="Times New Roman" w:cs="Times New Roman"/>
          <w:sz w:val="24"/>
          <w:szCs w:val="24"/>
        </w:rPr>
        <w:t>I”) policy</w:t>
      </w:r>
      <w:r w:rsidRPr="004A1ED6">
        <w:rPr>
          <w:rFonts w:ascii="Times New Roman" w:hAnsi="Times New Roman" w:cs="Times New Roman"/>
          <w:sz w:val="24"/>
          <w:szCs w:val="24"/>
        </w:rPr>
        <w:t xml:space="preserve">.  </w:t>
      </w:r>
      <w:r w:rsidR="004A1ED6" w:rsidRPr="004A1ED6">
        <w:rPr>
          <w:rFonts w:ascii="Times New Roman" w:hAnsi="Times New Roman" w:cs="Times New Roman"/>
          <w:sz w:val="24"/>
          <w:szCs w:val="24"/>
        </w:rPr>
        <w:t>Employer</w:t>
      </w:r>
      <w:r w:rsidRPr="004A1ED6">
        <w:rPr>
          <w:rFonts w:ascii="Times New Roman" w:hAnsi="Times New Roman" w:cs="Times New Roman"/>
          <w:sz w:val="24"/>
          <w:szCs w:val="24"/>
        </w:rPr>
        <w:t xml:space="preserve"> may replicate, restore, or backup its data at its own cost.  </w:t>
      </w:r>
    </w:p>
    <w:p w14:paraId="40984AB1" w14:textId="77777777" w:rsidR="00483CE7" w:rsidRPr="004A1ED6" w:rsidRDefault="00483CE7" w:rsidP="00483CE7">
      <w:pPr>
        <w:pStyle w:val="ListParagraph"/>
        <w:spacing w:after="0" w:line="240" w:lineRule="auto"/>
        <w:ind w:left="1800"/>
        <w:jc w:val="both"/>
        <w:rPr>
          <w:rFonts w:ascii="Times New Roman" w:hAnsi="Times New Roman" w:cs="Times New Roman"/>
          <w:sz w:val="24"/>
          <w:szCs w:val="24"/>
        </w:rPr>
      </w:pPr>
    </w:p>
    <w:p w14:paraId="2D764F1B" w14:textId="556DCE8F" w:rsidR="00483CE7" w:rsidRPr="004A1ED6" w:rsidRDefault="004A1ED6" w:rsidP="00483CE7">
      <w:pPr>
        <w:pStyle w:val="ListParagraph"/>
        <w:numPr>
          <w:ilvl w:val="1"/>
          <w:numId w:val="1"/>
        </w:numPr>
        <w:spacing w:after="0" w:line="240" w:lineRule="auto"/>
        <w:jc w:val="both"/>
        <w:rPr>
          <w:rFonts w:ascii="Times New Roman" w:hAnsi="Times New Roman" w:cs="Times New Roman"/>
          <w:sz w:val="24"/>
          <w:szCs w:val="24"/>
        </w:rPr>
      </w:pPr>
      <w:r w:rsidRPr="004A1ED6">
        <w:rPr>
          <w:rFonts w:ascii="Times New Roman" w:hAnsi="Times New Roman" w:cs="Times New Roman"/>
          <w:sz w:val="24"/>
          <w:szCs w:val="24"/>
        </w:rPr>
        <w:t>Employer</w:t>
      </w:r>
      <w:r w:rsidR="00483CE7" w:rsidRPr="004A1ED6">
        <w:rPr>
          <w:rFonts w:ascii="Times New Roman" w:hAnsi="Times New Roman" w:cs="Times New Roman"/>
          <w:sz w:val="24"/>
          <w:szCs w:val="24"/>
        </w:rPr>
        <w:t xml:space="preserve"> shall be solely responsible for </w:t>
      </w:r>
      <w:r w:rsidRPr="004A1ED6">
        <w:rPr>
          <w:rFonts w:ascii="Times New Roman" w:hAnsi="Times New Roman" w:cs="Times New Roman"/>
          <w:sz w:val="24"/>
          <w:szCs w:val="24"/>
        </w:rPr>
        <w:t>PFML Data</w:t>
      </w:r>
      <w:r w:rsidR="00483CE7" w:rsidRPr="004A1ED6">
        <w:rPr>
          <w:rFonts w:ascii="Times New Roman" w:hAnsi="Times New Roman" w:cs="Times New Roman"/>
          <w:sz w:val="24"/>
          <w:szCs w:val="24"/>
        </w:rPr>
        <w:t xml:space="preserve"> that is lost as a result of a server or System failure.  The Department is not responsible to recover any lost </w:t>
      </w:r>
      <w:r w:rsidRPr="004A1ED6">
        <w:rPr>
          <w:rFonts w:ascii="Times New Roman" w:hAnsi="Times New Roman" w:cs="Times New Roman"/>
          <w:sz w:val="24"/>
          <w:szCs w:val="24"/>
        </w:rPr>
        <w:t>PFML Data</w:t>
      </w:r>
      <w:r w:rsidR="00483CE7" w:rsidRPr="004A1ED6">
        <w:rPr>
          <w:rFonts w:ascii="Times New Roman" w:hAnsi="Times New Roman" w:cs="Times New Roman"/>
          <w:sz w:val="24"/>
          <w:szCs w:val="24"/>
        </w:rPr>
        <w:t xml:space="preserve"> or to create or maintain any replicate or backup of </w:t>
      </w:r>
      <w:r w:rsidRPr="004A1ED6">
        <w:rPr>
          <w:rFonts w:ascii="Times New Roman" w:hAnsi="Times New Roman" w:cs="Times New Roman"/>
          <w:sz w:val="24"/>
          <w:szCs w:val="24"/>
        </w:rPr>
        <w:t>PFML Data</w:t>
      </w:r>
      <w:r w:rsidR="00483CE7" w:rsidRPr="004A1ED6">
        <w:rPr>
          <w:rFonts w:ascii="Times New Roman" w:hAnsi="Times New Roman" w:cs="Times New Roman"/>
          <w:sz w:val="24"/>
          <w:szCs w:val="24"/>
        </w:rPr>
        <w:t>.</w:t>
      </w:r>
    </w:p>
    <w:p w14:paraId="2EC57A61" w14:textId="77777777" w:rsidR="00483CE7" w:rsidRPr="004A1ED6" w:rsidRDefault="00483CE7" w:rsidP="00483CE7">
      <w:pPr>
        <w:pStyle w:val="ListParagraph"/>
        <w:rPr>
          <w:rFonts w:ascii="Times New Roman" w:hAnsi="Times New Roman" w:cs="Times New Roman"/>
          <w:sz w:val="24"/>
          <w:szCs w:val="24"/>
          <w:u w:val="single"/>
        </w:rPr>
      </w:pPr>
    </w:p>
    <w:p w14:paraId="68F49E39" w14:textId="002AB775" w:rsidR="00483CE7" w:rsidRPr="004A1ED6" w:rsidRDefault="00483CE7" w:rsidP="00483CE7">
      <w:pPr>
        <w:pStyle w:val="ListParagraph"/>
        <w:numPr>
          <w:ilvl w:val="0"/>
          <w:numId w:val="1"/>
        </w:numPr>
        <w:spacing w:after="0" w:line="240" w:lineRule="auto"/>
        <w:jc w:val="both"/>
        <w:rPr>
          <w:rFonts w:ascii="Times New Roman" w:hAnsi="Times New Roman" w:cs="Times New Roman"/>
          <w:sz w:val="24"/>
          <w:szCs w:val="24"/>
        </w:rPr>
      </w:pPr>
      <w:r w:rsidRPr="004A1ED6">
        <w:rPr>
          <w:rFonts w:ascii="Times New Roman" w:hAnsi="Times New Roman" w:cs="Times New Roman"/>
          <w:sz w:val="24"/>
          <w:szCs w:val="24"/>
          <w:u w:val="single"/>
        </w:rPr>
        <w:t>DTI Compliance</w:t>
      </w:r>
      <w:r w:rsidRPr="004A1ED6">
        <w:rPr>
          <w:rFonts w:ascii="Times New Roman" w:hAnsi="Times New Roman" w:cs="Times New Roman"/>
          <w:sz w:val="24"/>
          <w:szCs w:val="24"/>
        </w:rPr>
        <w:t xml:space="preserve">: </w:t>
      </w:r>
      <w:r w:rsidR="004A1ED6">
        <w:rPr>
          <w:rFonts w:ascii="Times New Roman" w:hAnsi="Times New Roman" w:cs="Times New Roman"/>
          <w:sz w:val="24"/>
          <w:szCs w:val="24"/>
        </w:rPr>
        <w:t>Employer</w:t>
      </w:r>
      <w:r w:rsidRPr="004A1ED6">
        <w:rPr>
          <w:rFonts w:ascii="Times New Roman" w:hAnsi="Times New Roman" w:cs="Times New Roman"/>
          <w:sz w:val="24"/>
          <w:szCs w:val="24"/>
        </w:rPr>
        <w:t xml:space="preserve">’s </w:t>
      </w:r>
      <w:r w:rsidR="004A1ED6">
        <w:rPr>
          <w:rFonts w:ascii="Times New Roman" w:hAnsi="Times New Roman" w:cs="Times New Roman"/>
          <w:sz w:val="24"/>
          <w:szCs w:val="24"/>
        </w:rPr>
        <w:t>use</w:t>
      </w:r>
      <w:r w:rsidRPr="004A1ED6">
        <w:rPr>
          <w:rFonts w:ascii="Times New Roman" w:hAnsi="Times New Roman" w:cs="Times New Roman"/>
          <w:sz w:val="24"/>
          <w:szCs w:val="24"/>
        </w:rPr>
        <w:t xml:space="preserve"> of the System must be in compliance with DT</w:t>
      </w:r>
      <w:r w:rsidR="004A1ED6">
        <w:rPr>
          <w:rFonts w:ascii="Times New Roman" w:hAnsi="Times New Roman" w:cs="Times New Roman"/>
          <w:sz w:val="24"/>
          <w:szCs w:val="24"/>
        </w:rPr>
        <w:t>I</w:t>
      </w:r>
      <w:r w:rsidRPr="004A1ED6">
        <w:rPr>
          <w:rFonts w:ascii="Times New Roman" w:hAnsi="Times New Roman" w:cs="Times New Roman"/>
          <w:sz w:val="24"/>
          <w:szCs w:val="24"/>
        </w:rPr>
        <w:t xml:space="preserve"> technology requirements, as </w:t>
      </w:r>
      <w:r w:rsidR="004A1ED6">
        <w:rPr>
          <w:rFonts w:ascii="Times New Roman" w:hAnsi="Times New Roman" w:cs="Times New Roman"/>
          <w:sz w:val="24"/>
          <w:szCs w:val="24"/>
        </w:rPr>
        <w:t xml:space="preserve">previously </w:t>
      </w:r>
      <w:r w:rsidRPr="004A1ED6">
        <w:rPr>
          <w:rFonts w:ascii="Times New Roman" w:hAnsi="Times New Roman" w:cs="Times New Roman"/>
          <w:sz w:val="24"/>
          <w:szCs w:val="24"/>
        </w:rPr>
        <w:t>provided when creating a Delaware LaborFirst account.</w:t>
      </w:r>
    </w:p>
    <w:p w14:paraId="0B66D963" w14:textId="77777777" w:rsidR="00483CE7" w:rsidRPr="004A1ED6" w:rsidRDefault="00483CE7" w:rsidP="00483CE7">
      <w:pPr>
        <w:pStyle w:val="ListParagraph"/>
        <w:spacing w:after="0" w:line="240" w:lineRule="auto"/>
        <w:ind w:left="1080"/>
        <w:jc w:val="both"/>
        <w:rPr>
          <w:rFonts w:ascii="Times New Roman" w:hAnsi="Times New Roman" w:cs="Times New Roman"/>
          <w:sz w:val="24"/>
          <w:szCs w:val="24"/>
        </w:rPr>
      </w:pPr>
    </w:p>
    <w:p w14:paraId="03AE54EE" w14:textId="25E6B205" w:rsidR="00483CE7" w:rsidRPr="004A1ED6" w:rsidRDefault="00483CE7" w:rsidP="00483CE7">
      <w:pPr>
        <w:pStyle w:val="ListParagraph"/>
        <w:numPr>
          <w:ilvl w:val="0"/>
          <w:numId w:val="1"/>
        </w:numPr>
        <w:spacing w:after="0" w:line="240" w:lineRule="auto"/>
        <w:jc w:val="both"/>
        <w:rPr>
          <w:rFonts w:ascii="Times New Roman" w:hAnsi="Times New Roman" w:cs="Times New Roman"/>
          <w:sz w:val="24"/>
          <w:szCs w:val="24"/>
        </w:rPr>
      </w:pPr>
      <w:r w:rsidRPr="004A1ED6">
        <w:rPr>
          <w:rFonts w:ascii="Times New Roman" w:hAnsi="Times New Roman" w:cs="Times New Roman"/>
          <w:sz w:val="24"/>
          <w:szCs w:val="24"/>
          <w:u w:val="single"/>
        </w:rPr>
        <w:t>System Use and Maintenance</w:t>
      </w:r>
      <w:r w:rsidR="001A72A6">
        <w:rPr>
          <w:rFonts w:ascii="Times New Roman" w:hAnsi="Times New Roman" w:cs="Times New Roman"/>
          <w:sz w:val="24"/>
          <w:szCs w:val="24"/>
        </w:rPr>
        <w:t>:</w:t>
      </w:r>
      <w:r w:rsidRPr="004A1ED6">
        <w:rPr>
          <w:rFonts w:ascii="Times New Roman" w:hAnsi="Times New Roman" w:cs="Times New Roman"/>
          <w:sz w:val="24"/>
          <w:szCs w:val="24"/>
        </w:rPr>
        <w:t xml:space="preserve">  </w:t>
      </w:r>
      <w:r w:rsidR="004A1ED6">
        <w:rPr>
          <w:rFonts w:ascii="Times New Roman" w:hAnsi="Times New Roman" w:cs="Times New Roman"/>
          <w:sz w:val="24"/>
          <w:szCs w:val="24"/>
        </w:rPr>
        <w:t>Employer</w:t>
      </w:r>
      <w:r w:rsidRPr="004A1ED6">
        <w:rPr>
          <w:rFonts w:ascii="Times New Roman" w:hAnsi="Times New Roman" w:cs="Times New Roman"/>
          <w:sz w:val="24"/>
          <w:szCs w:val="24"/>
        </w:rPr>
        <w:t xml:space="preserve"> shall be solely responsible for creating and maintaining its computer systems necessary to support its access to, and use of, the </w:t>
      </w:r>
      <w:r w:rsidR="00B526A6">
        <w:rPr>
          <w:rFonts w:ascii="Times New Roman" w:hAnsi="Times New Roman" w:cs="Times New Roman"/>
          <w:sz w:val="24"/>
          <w:szCs w:val="24"/>
        </w:rPr>
        <w:t>System</w:t>
      </w:r>
      <w:r w:rsidRPr="004A1ED6">
        <w:rPr>
          <w:rFonts w:ascii="Times New Roman" w:hAnsi="Times New Roman" w:cs="Times New Roman"/>
          <w:sz w:val="24"/>
          <w:szCs w:val="24"/>
        </w:rPr>
        <w:t xml:space="preserve">. </w:t>
      </w:r>
    </w:p>
    <w:p w14:paraId="51FCD725" w14:textId="77777777" w:rsidR="00483CE7" w:rsidRPr="004A1ED6" w:rsidRDefault="00483CE7" w:rsidP="00483CE7">
      <w:pPr>
        <w:pStyle w:val="ListParagraph"/>
        <w:rPr>
          <w:rFonts w:ascii="Times New Roman" w:hAnsi="Times New Roman" w:cs="Times New Roman"/>
          <w:sz w:val="24"/>
          <w:szCs w:val="24"/>
          <w:u w:val="single"/>
        </w:rPr>
      </w:pPr>
    </w:p>
    <w:p w14:paraId="6BD6987B" w14:textId="1580EB9A" w:rsidR="00483CE7" w:rsidRDefault="00483CE7" w:rsidP="00483CE7">
      <w:pPr>
        <w:pStyle w:val="ListParagraph"/>
        <w:numPr>
          <w:ilvl w:val="0"/>
          <w:numId w:val="1"/>
        </w:numPr>
        <w:spacing w:after="0" w:line="240" w:lineRule="auto"/>
        <w:jc w:val="both"/>
        <w:rPr>
          <w:rFonts w:ascii="Times New Roman" w:hAnsi="Times New Roman" w:cs="Times New Roman"/>
          <w:sz w:val="24"/>
          <w:szCs w:val="24"/>
        </w:rPr>
      </w:pPr>
      <w:r w:rsidRPr="004A1ED6">
        <w:rPr>
          <w:rFonts w:ascii="Times New Roman" w:hAnsi="Times New Roman" w:cs="Times New Roman"/>
          <w:sz w:val="24"/>
          <w:szCs w:val="24"/>
          <w:u w:val="single"/>
        </w:rPr>
        <w:t>Payment for Services and Expenses</w:t>
      </w:r>
      <w:r w:rsidRPr="004A1ED6">
        <w:rPr>
          <w:rFonts w:ascii="Times New Roman" w:hAnsi="Times New Roman" w:cs="Times New Roman"/>
          <w:sz w:val="24"/>
          <w:szCs w:val="24"/>
        </w:rPr>
        <w:t xml:space="preserve">: The Department shall not be liable to </w:t>
      </w:r>
      <w:r w:rsidR="004A1ED6">
        <w:rPr>
          <w:rFonts w:ascii="Times New Roman" w:hAnsi="Times New Roman" w:cs="Times New Roman"/>
          <w:sz w:val="24"/>
          <w:szCs w:val="24"/>
        </w:rPr>
        <w:t>Employer for</w:t>
      </w:r>
      <w:r w:rsidRPr="004A1ED6">
        <w:rPr>
          <w:rFonts w:ascii="Times New Roman" w:hAnsi="Times New Roman" w:cs="Times New Roman"/>
          <w:sz w:val="24"/>
          <w:szCs w:val="24"/>
        </w:rPr>
        <w:t xml:space="preserve"> any expenses incurred by </w:t>
      </w:r>
      <w:r w:rsidR="004A1ED6">
        <w:rPr>
          <w:rFonts w:ascii="Times New Roman" w:hAnsi="Times New Roman" w:cs="Times New Roman"/>
          <w:sz w:val="24"/>
          <w:szCs w:val="24"/>
        </w:rPr>
        <w:t xml:space="preserve">Employer or its employees </w:t>
      </w:r>
      <w:r w:rsidRPr="004A1ED6">
        <w:rPr>
          <w:rFonts w:ascii="Times New Roman" w:hAnsi="Times New Roman" w:cs="Times New Roman"/>
          <w:sz w:val="24"/>
          <w:szCs w:val="24"/>
        </w:rPr>
        <w:t>through its use of the System.</w:t>
      </w:r>
    </w:p>
    <w:p w14:paraId="7844CFD5" w14:textId="77777777" w:rsidR="008F33A0" w:rsidRPr="008F33A0" w:rsidRDefault="008F33A0" w:rsidP="008F33A0">
      <w:pPr>
        <w:pStyle w:val="ListParagraph"/>
        <w:rPr>
          <w:rFonts w:ascii="Times New Roman" w:hAnsi="Times New Roman" w:cs="Times New Roman"/>
          <w:sz w:val="24"/>
          <w:szCs w:val="24"/>
        </w:rPr>
      </w:pPr>
    </w:p>
    <w:p w14:paraId="0C78258A" w14:textId="7FCF55E1" w:rsidR="008F33A0" w:rsidRDefault="008F33A0" w:rsidP="00483CE7">
      <w:pPr>
        <w:pStyle w:val="ListParagraph"/>
        <w:numPr>
          <w:ilvl w:val="0"/>
          <w:numId w:val="1"/>
        </w:numPr>
        <w:spacing w:after="0" w:line="240" w:lineRule="auto"/>
        <w:jc w:val="both"/>
        <w:rPr>
          <w:rFonts w:ascii="Times New Roman" w:hAnsi="Times New Roman" w:cs="Times New Roman"/>
          <w:sz w:val="24"/>
          <w:szCs w:val="24"/>
        </w:rPr>
      </w:pPr>
      <w:r w:rsidRPr="006F2E84">
        <w:rPr>
          <w:rFonts w:ascii="Times New Roman" w:hAnsi="Times New Roman" w:cs="Times New Roman"/>
          <w:sz w:val="24"/>
          <w:szCs w:val="24"/>
          <w:u w:val="single"/>
        </w:rPr>
        <w:t>Sovereign Immunity</w:t>
      </w:r>
      <w:r>
        <w:rPr>
          <w:rFonts w:ascii="Times New Roman" w:hAnsi="Times New Roman" w:cs="Times New Roman"/>
          <w:sz w:val="24"/>
          <w:szCs w:val="24"/>
        </w:rPr>
        <w:t xml:space="preserve">: </w:t>
      </w:r>
      <w:r w:rsidRPr="00A55220">
        <w:rPr>
          <w:rFonts w:ascii="Times New Roman" w:hAnsi="Times New Roman" w:cs="Times New Roman"/>
          <w:sz w:val="24"/>
          <w:szCs w:val="24"/>
        </w:rPr>
        <w:t xml:space="preserve">Delaware is a sovereign </w:t>
      </w:r>
      <w:r w:rsidR="007C10F2" w:rsidRPr="00A55220">
        <w:rPr>
          <w:rFonts w:ascii="Times New Roman" w:hAnsi="Times New Roman" w:cs="Times New Roman"/>
          <w:sz w:val="24"/>
          <w:szCs w:val="24"/>
        </w:rPr>
        <w:t>entity and</w:t>
      </w:r>
      <w:r w:rsidRPr="00A55220">
        <w:rPr>
          <w:rFonts w:ascii="Times New Roman" w:hAnsi="Times New Roman" w:cs="Times New Roman"/>
          <w:sz w:val="24"/>
          <w:szCs w:val="24"/>
        </w:rPr>
        <w:t xml:space="preserve"> shall not be liable for the payment of federal, state and local sales, use and excise taxes, including any interest and penalties from any related deficiency, which may become due and payable as a consequence of this</w:t>
      </w:r>
      <w:r w:rsidR="00B526A6">
        <w:rPr>
          <w:rFonts w:ascii="Times New Roman" w:hAnsi="Times New Roman" w:cs="Times New Roman"/>
          <w:sz w:val="24"/>
          <w:szCs w:val="24"/>
        </w:rPr>
        <w:t xml:space="preserve"> User Agreement.</w:t>
      </w:r>
    </w:p>
    <w:p w14:paraId="16AFE9F1" w14:textId="77777777" w:rsidR="008F33A0" w:rsidRPr="008F33A0" w:rsidRDefault="008F33A0" w:rsidP="008F33A0">
      <w:pPr>
        <w:pStyle w:val="ListParagraph"/>
        <w:rPr>
          <w:rFonts w:ascii="Times New Roman" w:hAnsi="Times New Roman" w:cs="Times New Roman"/>
          <w:sz w:val="24"/>
          <w:szCs w:val="24"/>
        </w:rPr>
      </w:pPr>
    </w:p>
    <w:p w14:paraId="2AB87BD5" w14:textId="274E1A09" w:rsidR="008F33A0" w:rsidRDefault="008F33A0" w:rsidP="008F33A0">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Department shall not be responsible for </w:t>
      </w:r>
      <w:r w:rsidRPr="008F33A0">
        <w:rPr>
          <w:rFonts w:ascii="Times New Roman" w:hAnsi="Times New Roman" w:cs="Times New Roman"/>
          <w:sz w:val="24"/>
          <w:szCs w:val="24"/>
        </w:rPr>
        <w:t>the correctness</w:t>
      </w:r>
      <w:r>
        <w:rPr>
          <w:rFonts w:ascii="Times New Roman" w:hAnsi="Times New Roman" w:cs="Times New Roman"/>
          <w:sz w:val="24"/>
          <w:szCs w:val="24"/>
        </w:rPr>
        <w:t xml:space="preserve">, </w:t>
      </w:r>
      <w:r w:rsidRPr="008F33A0">
        <w:rPr>
          <w:rFonts w:ascii="Times New Roman" w:hAnsi="Times New Roman" w:cs="Times New Roman"/>
          <w:sz w:val="24"/>
          <w:szCs w:val="24"/>
        </w:rPr>
        <w:t>completeness</w:t>
      </w:r>
      <w:r>
        <w:rPr>
          <w:rFonts w:ascii="Times New Roman" w:hAnsi="Times New Roman" w:cs="Times New Roman"/>
          <w:sz w:val="24"/>
          <w:szCs w:val="24"/>
        </w:rPr>
        <w:t xml:space="preserve">, timeliness, or utility for any general or specific purpose of the PFML Data. </w:t>
      </w:r>
    </w:p>
    <w:p w14:paraId="32984586" w14:textId="1D5AB24C" w:rsidR="008F33A0" w:rsidRDefault="008F33A0" w:rsidP="008F33A0">
      <w:pPr>
        <w:pStyle w:val="ListParagraph"/>
        <w:spacing w:after="0" w:line="240" w:lineRule="auto"/>
        <w:ind w:left="1800"/>
        <w:jc w:val="both"/>
        <w:rPr>
          <w:rFonts w:ascii="Times New Roman" w:hAnsi="Times New Roman" w:cs="Times New Roman"/>
          <w:sz w:val="24"/>
          <w:szCs w:val="24"/>
        </w:rPr>
      </w:pPr>
    </w:p>
    <w:p w14:paraId="35A1E28B" w14:textId="47845B92" w:rsidR="008F33A0" w:rsidRDefault="006F2E84" w:rsidP="008F33A0">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System-generated</w:t>
      </w:r>
      <w:r w:rsidR="008F33A0" w:rsidRPr="008F33A0">
        <w:rPr>
          <w:rFonts w:ascii="Times New Roman" w:hAnsi="Times New Roman" w:cs="Times New Roman"/>
          <w:sz w:val="24"/>
          <w:szCs w:val="24"/>
        </w:rPr>
        <w:t xml:space="preserve"> communication</w:t>
      </w:r>
      <w:r>
        <w:rPr>
          <w:rFonts w:ascii="Times New Roman" w:hAnsi="Times New Roman" w:cs="Times New Roman"/>
          <w:sz w:val="24"/>
          <w:szCs w:val="24"/>
        </w:rPr>
        <w:t>s</w:t>
      </w:r>
      <w:r w:rsidR="008F33A0" w:rsidRPr="008F33A0">
        <w:rPr>
          <w:rFonts w:ascii="Times New Roman" w:hAnsi="Times New Roman" w:cs="Times New Roman"/>
          <w:sz w:val="24"/>
          <w:szCs w:val="24"/>
        </w:rPr>
        <w:t xml:space="preserve"> </w:t>
      </w:r>
      <w:r>
        <w:rPr>
          <w:rFonts w:ascii="Times New Roman" w:hAnsi="Times New Roman" w:cs="Times New Roman"/>
          <w:sz w:val="24"/>
          <w:szCs w:val="24"/>
        </w:rPr>
        <w:t xml:space="preserve">based on PFML data </w:t>
      </w:r>
      <w:r w:rsidR="008F33A0" w:rsidRPr="008F33A0">
        <w:rPr>
          <w:rFonts w:ascii="Times New Roman" w:hAnsi="Times New Roman" w:cs="Times New Roman"/>
          <w:sz w:val="24"/>
          <w:szCs w:val="24"/>
        </w:rPr>
        <w:t>do not constitute official government communication</w:t>
      </w:r>
      <w:r>
        <w:rPr>
          <w:rFonts w:ascii="Times New Roman" w:hAnsi="Times New Roman" w:cs="Times New Roman"/>
          <w:sz w:val="24"/>
          <w:szCs w:val="24"/>
        </w:rPr>
        <w:t>s</w:t>
      </w:r>
      <w:r w:rsidR="008F33A0" w:rsidRPr="008F33A0">
        <w:rPr>
          <w:rFonts w:ascii="Times New Roman" w:hAnsi="Times New Roman" w:cs="Times New Roman"/>
          <w:sz w:val="24"/>
          <w:szCs w:val="24"/>
        </w:rPr>
        <w:t xml:space="preserve"> and do not impose any obligations onto the Department. </w:t>
      </w:r>
    </w:p>
    <w:p w14:paraId="702F7CEF" w14:textId="77777777" w:rsidR="006F2E84" w:rsidRPr="006F2E84" w:rsidRDefault="006F2E84" w:rsidP="006F2E84">
      <w:pPr>
        <w:pStyle w:val="ListParagraph"/>
        <w:rPr>
          <w:rFonts w:ascii="Times New Roman" w:hAnsi="Times New Roman" w:cs="Times New Roman"/>
          <w:sz w:val="24"/>
          <w:szCs w:val="24"/>
        </w:rPr>
      </w:pPr>
    </w:p>
    <w:p w14:paraId="7A21D543" w14:textId="77777777" w:rsidR="006F2E84" w:rsidRDefault="006F2E84" w:rsidP="006F2E84">
      <w:pPr>
        <w:pStyle w:val="ListParagraph"/>
        <w:numPr>
          <w:ilvl w:val="0"/>
          <w:numId w:val="1"/>
        </w:numPr>
        <w:spacing w:after="0" w:line="240" w:lineRule="auto"/>
        <w:jc w:val="both"/>
        <w:rPr>
          <w:rFonts w:ascii="Times New Roman" w:hAnsi="Times New Roman" w:cs="Times New Roman"/>
          <w:sz w:val="24"/>
          <w:szCs w:val="24"/>
        </w:rPr>
      </w:pPr>
      <w:r w:rsidRPr="006F2E84">
        <w:rPr>
          <w:rFonts w:ascii="Times New Roman" w:hAnsi="Times New Roman" w:cs="Times New Roman"/>
          <w:sz w:val="24"/>
          <w:szCs w:val="24"/>
          <w:u w:val="single"/>
        </w:rPr>
        <w:t>Indemnification</w:t>
      </w:r>
      <w:r>
        <w:rPr>
          <w:rFonts w:ascii="Times New Roman" w:hAnsi="Times New Roman" w:cs="Times New Roman"/>
          <w:sz w:val="24"/>
          <w:szCs w:val="24"/>
        </w:rPr>
        <w:t xml:space="preserve">: To the extent permitted by applicable law and without waiving any rights under Delaware statutory or common law including, but not limited to, 10 </w:t>
      </w:r>
      <w:r w:rsidRPr="006F2E84">
        <w:rPr>
          <w:rFonts w:ascii="Times New Roman" w:hAnsi="Times New Roman" w:cs="Times New Roman"/>
          <w:i/>
          <w:iCs/>
          <w:sz w:val="24"/>
          <w:szCs w:val="24"/>
        </w:rPr>
        <w:t>Del. C.</w:t>
      </w:r>
      <w:r>
        <w:rPr>
          <w:rFonts w:ascii="Times New Roman" w:hAnsi="Times New Roman" w:cs="Times New Roman"/>
          <w:sz w:val="24"/>
          <w:szCs w:val="24"/>
        </w:rPr>
        <w:t xml:space="preserve"> § 4010 </w:t>
      </w:r>
      <w:r w:rsidRPr="006F2E84">
        <w:rPr>
          <w:rFonts w:ascii="Times New Roman" w:hAnsi="Times New Roman" w:cs="Times New Roman"/>
          <w:i/>
          <w:iCs/>
          <w:sz w:val="24"/>
          <w:szCs w:val="24"/>
        </w:rPr>
        <w:t>et seq.</w:t>
      </w:r>
      <w:r>
        <w:rPr>
          <w:rFonts w:ascii="Times New Roman" w:hAnsi="Times New Roman" w:cs="Times New Roman"/>
          <w:sz w:val="24"/>
          <w:szCs w:val="24"/>
        </w:rPr>
        <w:t xml:space="preserve"> Employer</w:t>
      </w:r>
      <w:r w:rsidRPr="00A55220">
        <w:rPr>
          <w:rFonts w:ascii="Times New Roman" w:hAnsi="Times New Roman" w:cs="Times New Roman"/>
          <w:sz w:val="24"/>
          <w:szCs w:val="24"/>
        </w:rPr>
        <w:t xml:space="preserve"> shall indemnify and hold harmless </w:t>
      </w:r>
      <w:r>
        <w:rPr>
          <w:rFonts w:ascii="Times New Roman" w:hAnsi="Times New Roman" w:cs="Times New Roman"/>
          <w:sz w:val="24"/>
          <w:szCs w:val="24"/>
        </w:rPr>
        <w:t>the Department</w:t>
      </w:r>
      <w:r w:rsidRPr="00A55220">
        <w:rPr>
          <w:rFonts w:ascii="Times New Roman" w:hAnsi="Times New Roman" w:cs="Times New Roman"/>
          <w:sz w:val="24"/>
          <w:szCs w:val="24"/>
        </w:rPr>
        <w:t xml:space="preserve">, its agents and employees, from any and all liability, suits, actions or claims, together with all reasonable costs and expenses (including attorneys’ fees) directly arising out of (A) the negligence or other wrongful conduct of the </w:t>
      </w:r>
      <w:r>
        <w:rPr>
          <w:rFonts w:ascii="Times New Roman" w:hAnsi="Times New Roman" w:cs="Times New Roman"/>
          <w:sz w:val="24"/>
          <w:szCs w:val="24"/>
        </w:rPr>
        <w:t>Employer</w:t>
      </w:r>
      <w:r w:rsidRPr="00A55220">
        <w:rPr>
          <w:rFonts w:ascii="Times New Roman" w:hAnsi="Times New Roman" w:cs="Times New Roman"/>
          <w:sz w:val="24"/>
          <w:szCs w:val="24"/>
        </w:rPr>
        <w:t xml:space="preserve">, its agents or employees, pursuant to its use of the System or (B) its breach of any material provision of this </w:t>
      </w:r>
      <w:r>
        <w:rPr>
          <w:rFonts w:ascii="Times New Roman" w:hAnsi="Times New Roman" w:cs="Times New Roman"/>
          <w:sz w:val="24"/>
          <w:szCs w:val="24"/>
        </w:rPr>
        <w:t>User Agreement</w:t>
      </w:r>
      <w:r w:rsidRPr="00A55220">
        <w:rPr>
          <w:rFonts w:ascii="Times New Roman" w:hAnsi="Times New Roman" w:cs="Times New Roman"/>
          <w:sz w:val="24"/>
          <w:szCs w:val="24"/>
        </w:rPr>
        <w:t xml:space="preserve"> not cured after due notice and opportunity to cure, provided as to (A) or (B) that (</w:t>
      </w:r>
      <w:proofErr w:type="spellStart"/>
      <w:r w:rsidRPr="00A55220">
        <w:rPr>
          <w:rFonts w:ascii="Times New Roman" w:hAnsi="Times New Roman" w:cs="Times New Roman"/>
          <w:sz w:val="24"/>
          <w:szCs w:val="24"/>
        </w:rPr>
        <w:t>i</w:t>
      </w:r>
      <w:proofErr w:type="spellEnd"/>
      <w:r w:rsidRPr="00A55220">
        <w:rPr>
          <w:rFonts w:ascii="Times New Roman" w:hAnsi="Times New Roman" w:cs="Times New Roman"/>
          <w:sz w:val="24"/>
          <w:szCs w:val="24"/>
        </w:rPr>
        <w:t xml:space="preserve">) the </w:t>
      </w:r>
      <w:r>
        <w:rPr>
          <w:rFonts w:ascii="Times New Roman" w:hAnsi="Times New Roman" w:cs="Times New Roman"/>
          <w:sz w:val="24"/>
          <w:szCs w:val="24"/>
        </w:rPr>
        <w:t>Employer</w:t>
      </w:r>
      <w:r w:rsidRPr="00A55220">
        <w:rPr>
          <w:rFonts w:ascii="Times New Roman" w:hAnsi="Times New Roman" w:cs="Times New Roman"/>
          <w:sz w:val="24"/>
          <w:szCs w:val="24"/>
        </w:rPr>
        <w:t xml:space="preserve"> shall </w:t>
      </w:r>
      <w:r>
        <w:rPr>
          <w:rFonts w:ascii="Times New Roman" w:hAnsi="Times New Roman" w:cs="Times New Roman"/>
          <w:sz w:val="24"/>
          <w:szCs w:val="24"/>
        </w:rPr>
        <w:t>be</w:t>
      </w:r>
      <w:r w:rsidRPr="00A55220">
        <w:rPr>
          <w:rFonts w:ascii="Times New Roman" w:hAnsi="Times New Roman" w:cs="Times New Roman"/>
          <w:sz w:val="24"/>
          <w:szCs w:val="24"/>
        </w:rPr>
        <w:t xml:space="preserve"> notified promptly in writing by </w:t>
      </w:r>
      <w:r>
        <w:rPr>
          <w:rFonts w:ascii="Times New Roman" w:hAnsi="Times New Roman" w:cs="Times New Roman"/>
          <w:sz w:val="24"/>
          <w:szCs w:val="24"/>
        </w:rPr>
        <w:t>the Department</w:t>
      </w:r>
      <w:r w:rsidRPr="00A55220">
        <w:rPr>
          <w:rFonts w:ascii="Times New Roman" w:hAnsi="Times New Roman" w:cs="Times New Roman"/>
          <w:sz w:val="24"/>
          <w:szCs w:val="24"/>
        </w:rPr>
        <w:t xml:space="preserve"> of any notice of such claim; and (ii) </w:t>
      </w:r>
      <w:r>
        <w:rPr>
          <w:rFonts w:ascii="Times New Roman" w:hAnsi="Times New Roman" w:cs="Times New Roman"/>
          <w:sz w:val="24"/>
          <w:szCs w:val="24"/>
        </w:rPr>
        <w:t xml:space="preserve">Employer </w:t>
      </w:r>
      <w:r w:rsidRPr="00A55220">
        <w:rPr>
          <w:rFonts w:ascii="Times New Roman" w:hAnsi="Times New Roman" w:cs="Times New Roman"/>
          <w:sz w:val="24"/>
          <w:szCs w:val="24"/>
        </w:rPr>
        <w:t xml:space="preserve">shall be entitled to control the handling of any such claim and to defend or settle any such claim, in its sole discretion, with counsel of its own choosing.  </w:t>
      </w:r>
      <w:r>
        <w:rPr>
          <w:rFonts w:ascii="Times New Roman" w:hAnsi="Times New Roman" w:cs="Times New Roman"/>
          <w:sz w:val="24"/>
          <w:szCs w:val="24"/>
        </w:rPr>
        <w:t>The Department</w:t>
      </w:r>
      <w:r w:rsidRPr="00A55220">
        <w:rPr>
          <w:rFonts w:ascii="Times New Roman" w:hAnsi="Times New Roman" w:cs="Times New Roman"/>
          <w:sz w:val="24"/>
          <w:szCs w:val="24"/>
        </w:rPr>
        <w:t xml:space="preserve"> shall have the right to participate in the defense or settlement of any such claim with counsel of its choice at its own expense.</w:t>
      </w:r>
    </w:p>
    <w:p w14:paraId="272C8C7D" w14:textId="77777777" w:rsidR="006F2E84" w:rsidRPr="006F2E84" w:rsidRDefault="006F2E84" w:rsidP="006F2E84">
      <w:pPr>
        <w:pStyle w:val="ListParagraph"/>
        <w:spacing w:after="0" w:line="240" w:lineRule="auto"/>
        <w:ind w:left="1080"/>
        <w:jc w:val="both"/>
        <w:rPr>
          <w:rFonts w:ascii="Times New Roman" w:hAnsi="Times New Roman" w:cs="Times New Roman"/>
          <w:sz w:val="24"/>
          <w:szCs w:val="24"/>
        </w:rPr>
      </w:pPr>
    </w:p>
    <w:p w14:paraId="2342E540" w14:textId="444D4855" w:rsidR="006F2E84" w:rsidRDefault="006F2E84" w:rsidP="006F2E84">
      <w:pPr>
        <w:pStyle w:val="ListParagraph"/>
        <w:numPr>
          <w:ilvl w:val="1"/>
          <w:numId w:val="1"/>
        </w:numPr>
        <w:spacing w:after="0" w:line="240" w:lineRule="auto"/>
        <w:jc w:val="both"/>
        <w:rPr>
          <w:rFonts w:ascii="Times New Roman" w:hAnsi="Times New Roman" w:cs="Times New Roman"/>
          <w:sz w:val="24"/>
          <w:szCs w:val="24"/>
        </w:rPr>
      </w:pPr>
      <w:r w:rsidRPr="006F2E84">
        <w:rPr>
          <w:rFonts w:ascii="Times New Roman" w:hAnsi="Times New Roman" w:cs="Times New Roman"/>
          <w:spacing w:val="-2"/>
          <w:sz w:val="24"/>
          <w:szCs w:val="24"/>
        </w:rPr>
        <w:lastRenderedPageBreak/>
        <w:t xml:space="preserve">Under no circumstances will </w:t>
      </w:r>
      <w:r>
        <w:rPr>
          <w:rFonts w:ascii="Times New Roman" w:hAnsi="Times New Roman" w:cs="Times New Roman"/>
          <w:spacing w:val="-2"/>
          <w:sz w:val="24"/>
          <w:szCs w:val="24"/>
        </w:rPr>
        <w:t>the Department</w:t>
      </w:r>
      <w:r w:rsidRPr="006F2E84">
        <w:rPr>
          <w:rFonts w:ascii="Times New Roman" w:hAnsi="Times New Roman" w:cs="Times New Roman"/>
          <w:spacing w:val="-2"/>
          <w:sz w:val="24"/>
          <w:szCs w:val="24"/>
        </w:rPr>
        <w:t xml:space="preserve"> indemnify </w:t>
      </w:r>
      <w:r>
        <w:rPr>
          <w:rFonts w:ascii="Times New Roman" w:hAnsi="Times New Roman" w:cs="Times New Roman"/>
          <w:spacing w:val="-2"/>
          <w:sz w:val="24"/>
          <w:szCs w:val="24"/>
        </w:rPr>
        <w:t>Employer</w:t>
      </w:r>
      <w:r w:rsidRPr="006F2E84">
        <w:rPr>
          <w:rFonts w:ascii="Times New Roman" w:hAnsi="Times New Roman" w:cs="Times New Roman"/>
          <w:spacing w:val="-2"/>
          <w:sz w:val="24"/>
          <w:szCs w:val="24"/>
        </w:rPr>
        <w:t>.</w:t>
      </w:r>
      <w:r w:rsidRPr="006F2E84">
        <w:rPr>
          <w:rFonts w:ascii="Times New Roman" w:hAnsi="Times New Roman" w:cs="Times New Roman"/>
          <w:sz w:val="24"/>
          <w:szCs w:val="24"/>
        </w:rPr>
        <w:t xml:space="preserve">  Any references to any form of indemnification by </w:t>
      </w:r>
      <w:r>
        <w:rPr>
          <w:rFonts w:ascii="Times New Roman" w:hAnsi="Times New Roman" w:cs="Times New Roman"/>
          <w:sz w:val="24"/>
          <w:szCs w:val="24"/>
        </w:rPr>
        <w:t>the Department</w:t>
      </w:r>
      <w:r w:rsidRPr="006F2E84">
        <w:rPr>
          <w:rFonts w:ascii="Times New Roman" w:hAnsi="Times New Roman" w:cs="Times New Roman"/>
          <w:sz w:val="24"/>
          <w:szCs w:val="24"/>
        </w:rPr>
        <w:t xml:space="preserve"> are null and void.</w:t>
      </w:r>
    </w:p>
    <w:p w14:paraId="09261881" w14:textId="058A44B9" w:rsidR="009A1EC9" w:rsidRDefault="009A1EC9" w:rsidP="009A1EC9">
      <w:pPr>
        <w:pStyle w:val="ListParagraph"/>
        <w:spacing w:after="0" w:line="240" w:lineRule="auto"/>
        <w:ind w:left="1080"/>
        <w:jc w:val="both"/>
        <w:rPr>
          <w:rFonts w:ascii="Times New Roman" w:hAnsi="Times New Roman" w:cs="Times New Roman"/>
          <w:sz w:val="24"/>
          <w:szCs w:val="24"/>
        </w:rPr>
      </w:pPr>
    </w:p>
    <w:p w14:paraId="484079CB" w14:textId="3ED6E1D2" w:rsidR="001A72A6" w:rsidRPr="001A72A6" w:rsidRDefault="009A1EC9" w:rsidP="00FA71E4">
      <w:pPr>
        <w:pStyle w:val="NoSpacing"/>
        <w:numPr>
          <w:ilvl w:val="0"/>
          <w:numId w:val="1"/>
        </w:numPr>
        <w:jc w:val="both"/>
        <w:rPr>
          <w:rFonts w:ascii="Times New Roman" w:hAnsi="Times New Roman" w:cs="Times New Roman"/>
          <w:sz w:val="24"/>
          <w:szCs w:val="24"/>
          <w:u w:val="single"/>
        </w:rPr>
      </w:pPr>
      <w:r w:rsidRPr="00A55220">
        <w:rPr>
          <w:rFonts w:ascii="Times New Roman" w:hAnsi="Times New Roman" w:cs="Times New Roman"/>
          <w:sz w:val="24"/>
          <w:szCs w:val="24"/>
          <w:u w:val="single"/>
        </w:rPr>
        <w:t>Confidentiality</w:t>
      </w:r>
      <w:r w:rsidR="00AB1A3B">
        <w:rPr>
          <w:rFonts w:ascii="Times New Roman" w:hAnsi="Times New Roman" w:cs="Times New Roman"/>
          <w:sz w:val="24"/>
          <w:szCs w:val="24"/>
        </w:rPr>
        <w:t>:</w:t>
      </w:r>
      <w:r w:rsidRPr="00A55220">
        <w:rPr>
          <w:rFonts w:ascii="Times New Roman" w:hAnsi="Times New Roman" w:cs="Times New Roman"/>
          <w:sz w:val="24"/>
          <w:szCs w:val="24"/>
        </w:rPr>
        <w:t xml:space="preserve">  </w:t>
      </w:r>
      <w:r w:rsidR="001A72A6">
        <w:rPr>
          <w:rFonts w:ascii="Times New Roman" w:hAnsi="Times New Roman" w:cs="Times New Roman"/>
          <w:sz w:val="24"/>
          <w:szCs w:val="24"/>
        </w:rPr>
        <w:t xml:space="preserve">The </w:t>
      </w:r>
      <w:r>
        <w:rPr>
          <w:rFonts w:ascii="Times New Roman" w:hAnsi="Times New Roman" w:cs="Times New Roman"/>
          <w:sz w:val="24"/>
          <w:szCs w:val="24"/>
        </w:rPr>
        <w:t>Department and Employer</w:t>
      </w:r>
      <w:r w:rsidRPr="00A55220">
        <w:rPr>
          <w:rFonts w:ascii="Times New Roman" w:hAnsi="Times New Roman" w:cs="Times New Roman"/>
          <w:sz w:val="24"/>
          <w:szCs w:val="24"/>
        </w:rPr>
        <w:t xml:space="preserve"> shall preserve in strict confidence any information, data, reports or documents obtained, assembled or prepared in connection with t</w:t>
      </w:r>
      <w:r>
        <w:rPr>
          <w:rFonts w:ascii="Times New Roman" w:hAnsi="Times New Roman" w:cs="Times New Roman"/>
          <w:sz w:val="24"/>
          <w:szCs w:val="24"/>
        </w:rPr>
        <w:t>he performance of this User Agreement</w:t>
      </w:r>
      <w:r w:rsidR="001A72A6">
        <w:rPr>
          <w:rFonts w:ascii="Times New Roman" w:hAnsi="Times New Roman" w:cs="Times New Roman"/>
          <w:sz w:val="24"/>
          <w:szCs w:val="24"/>
        </w:rPr>
        <w:t xml:space="preserve"> except where </w:t>
      </w:r>
      <w:r w:rsidR="001A72A6" w:rsidRPr="001A72A6">
        <w:rPr>
          <w:rFonts w:ascii="Times New Roman" w:hAnsi="Times New Roman" w:cs="Times New Roman"/>
          <w:sz w:val="24"/>
          <w:szCs w:val="24"/>
        </w:rPr>
        <w:t>disclosure is allowed by law including, but not limited t</w:t>
      </w:r>
      <w:r w:rsidR="001A72A6">
        <w:rPr>
          <w:rFonts w:ascii="Times New Roman" w:hAnsi="Times New Roman" w:cs="Times New Roman"/>
          <w:sz w:val="24"/>
          <w:szCs w:val="24"/>
        </w:rPr>
        <w:t xml:space="preserve">o the Act, any </w:t>
      </w:r>
      <w:r w:rsidR="001A72A6" w:rsidRPr="001A72A6">
        <w:rPr>
          <w:rFonts w:ascii="Times New Roman" w:hAnsi="Times New Roman" w:cs="Times New Roman"/>
          <w:sz w:val="24"/>
          <w:szCs w:val="24"/>
        </w:rPr>
        <w:t xml:space="preserve">state regulations protecting the confidentiality of </w:t>
      </w:r>
      <w:r w:rsidR="001A72A6">
        <w:rPr>
          <w:rFonts w:ascii="Times New Roman" w:hAnsi="Times New Roman" w:cs="Times New Roman"/>
          <w:sz w:val="24"/>
          <w:szCs w:val="24"/>
        </w:rPr>
        <w:t>PFML Data</w:t>
      </w:r>
      <w:r w:rsidR="001A72A6" w:rsidRPr="001A72A6">
        <w:rPr>
          <w:rFonts w:ascii="Times New Roman" w:hAnsi="Times New Roman" w:cs="Times New Roman"/>
          <w:sz w:val="24"/>
          <w:szCs w:val="24"/>
        </w:rPr>
        <w:t xml:space="preserve">, the Delaware Freedom of Information Act (29 Del. C. </w:t>
      </w:r>
      <w:proofErr w:type="spellStart"/>
      <w:r w:rsidR="001A72A6" w:rsidRPr="001A72A6">
        <w:rPr>
          <w:rFonts w:ascii="Times New Roman" w:hAnsi="Times New Roman" w:cs="Times New Roman"/>
          <w:sz w:val="24"/>
          <w:szCs w:val="24"/>
        </w:rPr>
        <w:t>ch.</w:t>
      </w:r>
      <w:proofErr w:type="spellEnd"/>
      <w:r w:rsidR="001A72A6" w:rsidRPr="001A72A6">
        <w:rPr>
          <w:rFonts w:ascii="Times New Roman" w:hAnsi="Times New Roman" w:cs="Times New Roman"/>
          <w:sz w:val="24"/>
          <w:szCs w:val="24"/>
        </w:rPr>
        <w:t xml:space="preserve"> 100) (FOIA), and all other laws that govern the confidentiality of </w:t>
      </w:r>
      <w:r w:rsidR="001A72A6">
        <w:rPr>
          <w:rFonts w:ascii="Times New Roman" w:hAnsi="Times New Roman" w:cs="Times New Roman"/>
          <w:sz w:val="24"/>
          <w:szCs w:val="24"/>
        </w:rPr>
        <w:t>PFML Data</w:t>
      </w:r>
      <w:r w:rsidR="001A72A6" w:rsidRPr="001A72A6">
        <w:rPr>
          <w:rFonts w:ascii="Times New Roman" w:hAnsi="Times New Roman" w:cs="Times New Roman"/>
          <w:sz w:val="24"/>
          <w:szCs w:val="24"/>
        </w:rPr>
        <w:t>.  Accordingly, the Parties agree to take all necessary steps to protect such confidentiality</w:t>
      </w:r>
      <w:r w:rsidR="001A72A6">
        <w:rPr>
          <w:rFonts w:ascii="Times New Roman" w:hAnsi="Times New Roman" w:cs="Times New Roman"/>
          <w:sz w:val="24"/>
          <w:szCs w:val="24"/>
        </w:rPr>
        <w:t>.</w:t>
      </w:r>
    </w:p>
    <w:p w14:paraId="007DA4A2" w14:textId="77777777" w:rsidR="001A72A6" w:rsidRPr="001A72A6" w:rsidRDefault="001A72A6" w:rsidP="001A72A6">
      <w:pPr>
        <w:pStyle w:val="NoSpacing"/>
        <w:ind w:left="1080"/>
        <w:jc w:val="both"/>
        <w:rPr>
          <w:rFonts w:ascii="Times New Roman" w:hAnsi="Times New Roman" w:cs="Times New Roman"/>
          <w:sz w:val="24"/>
          <w:szCs w:val="24"/>
          <w:u w:val="single"/>
        </w:rPr>
      </w:pPr>
    </w:p>
    <w:p w14:paraId="4377C4B4" w14:textId="6C8D36D6" w:rsidR="00FA71E4" w:rsidRDefault="009A1EC9" w:rsidP="001A72A6">
      <w:pPr>
        <w:pStyle w:val="NoSpacing"/>
        <w:ind w:left="1080"/>
        <w:jc w:val="both"/>
        <w:rPr>
          <w:rFonts w:ascii="Times New Roman" w:hAnsi="Times New Roman" w:cs="Times New Roman"/>
          <w:sz w:val="24"/>
          <w:szCs w:val="24"/>
          <w:u w:val="single"/>
        </w:rPr>
      </w:pPr>
      <w:r w:rsidRPr="00A55220">
        <w:rPr>
          <w:rFonts w:ascii="Times New Roman" w:hAnsi="Times New Roman" w:cs="Times New Roman"/>
          <w:sz w:val="24"/>
          <w:szCs w:val="24"/>
        </w:rPr>
        <w:t>The parties to this MOU further agree that they will not, individually or collectively, release another party’s data without prior authorization, in writing, from that party.</w:t>
      </w:r>
    </w:p>
    <w:p w14:paraId="392D3A2D" w14:textId="77777777" w:rsidR="00FA71E4" w:rsidRDefault="00FA71E4" w:rsidP="00FA71E4">
      <w:pPr>
        <w:pStyle w:val="NoSpacing"/>
        <w:jc w:val="both"/>
        <w:rPr>
          <w:rFonts w:ascii="Times New Roman" w:hAnsi="Times New Roman" w:cs="Times New Roman"/>
          <w:sz w:val="24"/>
          <w:szCs w:val="24"/>
          <w:u w:val="single"/>
        </w:rPr>
      </w:pPr>
    </w:p>
    <w:p w14:paraId="7114350F" w14:textId="2DE29580" w:rsidR="00FA71E4" w:rsidRDefault="00FA71E4" w:rsidP="00FA71E4">
      <w:pPr>
        <w:pStyle w:val="NoSpacing"/>
        <w:jc w:val="both"/>
        <w:rPr>
          <w:rFonts w:ascii="Times New Roman" w:hAnsi="Times New Roman" w:cs="Times New Roman"/>
          <w:sz w:val="24"/>
          <w:szCs w:val="24"/>
        </w:rPr>
      </w:pPr>
      <w:r w:rsidRPr="00FA71E4">
        <w:rPr>
          <w:rFonts w:ascii="Times New Roman" w:hAnsi="Times New Roman" w:cs="Times New Roman"/>
          <w:sz w:val="24"/>
          <w:szCs w:val="24"/>
        </w:rPr>
        <w:t xml:space="preserve">If you are in agreement with the terms and conditions set forth above, please </w:t>
      </w:r>
      <w:r>
        <w:rPr>
          <w:rFonts w:ascii="Times New Roman" w:hAnsi="Times New Roman" w:cs="Times New Roman"/>
          <w:sz w:val="24"/>
          <w:szCs w:val="24"/>
        </w:rPr>
        <w:t>have an authorized person from [</w:t>
      </w:r>
      <w:r w:rsidRPr="00FA71E4">
        <w:rPr>
          <w:rFonts w:ascii="Times New Roman" w:hAnsi="Times New Roman" w:cs="Times New Roman"/>
          <w:sz w:val="24"/>
          <w:szCs w:val="24"/>
          <w:highlight w:val="yellow"/>
        </w:rPr>
        <w:t>COMPANY</w:t>
      </w:r>
      <w:r w:rsidR="007C10F2">
        <w:rPr>
          <w:rFonts w:ascii="Times New Roman" w:hAnsi="Times New Roman" w:cs="Times New Roman"/>
          <w:sz w:val="24"/>
          <w:szCs w:val="24"/>
        </w:rPr>
        <w:t xml:space="preserve"> </w:t>
      </w:r>
      <w:r w:rsidR="007C10F2" w:rsidRPr="007C10F2">
        <w:rPr>
          <w:rFonts w:ascii="Times New Roman" w:hAnsi="Times New Roman" w:cs="Times New Roman"/>
          <w:sz w:val="24"/>
          <w:szCs w:val="24"/>
          <w:highlight w:val="yellow"/>
        </w:rPr>
        <w:t>Name</w:t>
      </w:r>
      <w:r>
        <w:rPr>
          <w:rFonts w:ascii="Times New Roman" w:hAnsi="Times New Roman" w:cs="Times New Roman"/>
          <w:sz w:val="24"/>
          <w:szCs w:val="24"/>
        </w:rPr>
        <w:t xml:space="preserve">] </w:t>
      </w:r>
      <w:r w:rsidRPr="00FA71E4">
        <w:rPr>
          <w:rFonts w:ascii="Times New Roman" w:hAnsi="Times New Roman" w:cs="Times New Roman"/>
          <w:sz w:val="24"/>
          <w:szCs w:val="24"/>
        </w:rPr>
        <w:t xml:space="preserve">countersign a copy of this letter in the space provided below and return it to us </w:t>
      </w:r>
      <w:r>
        <w:rPr>
          <w:rFonts w:ascii="Times New Roman" w:hAnsi="Times New Roman" w:cs="Times New Roman"/>
          <w:sz w:val="24"/>
          <w:szCs w:val="24"/>
        </w:rPr>
        <w:t>within 30 days of the date of this letter.</w:t>
      </w:r>
    </w:p>
    <w:p w14:paraId="0A40AE5C" w14:textId="77777777" w:rsidR="00FA71E4" w:rsidRDefault="00FA71E4" w:rsidP="00FA71E4">
      <w:pPr>
        <w:pStyle w:val="NoSpacing"/>
        <w:jc w:val="both"/>
        <w:rPr>
          <w:rFonts w:ascii="Times New Roman" w:hAnsi="Times New Roman" w:cs="Times New Roman"/>
          <w:sz w:val="24"/>
          <w:szCs w:val="24"/>
        </w:rPr>
      </w:pPr>
    </w:p>
    <w:p w14:paraId="03C238B8" w14:textId="7293F95B" w:rsidR="00FA71E4" w:rsidRDefault="00FA71E4" w:rsidP="00FA71E4">
      <w:pPr>
        <w:pStyle w:val="NoSpacing"/>
        <w:jc w:val="both"/>
        <w:rPr>
          <w:rFonts w:ascii="Times New Roman" w:hAnsi="Times New Roman" w:cs="Times New Roman"/>
          <w:sz w:val="24"/>
          <w:szCs w:val="24"/>
        </w:rPr>
      </w:pPr>
      <w:r w:rsidRPr="00FA71E4">
        <w:rPr>
          <w:rFonts w:ascii="Times New Roman" w:hAnsi="Times New Roman" w:cs="Times New Roman"/>
          <w:sz w:val="24"/>
          <w:szCs w:val="24"/>
        </w:rPr>
        <w:t>This letter agreement will become a binding contract between you and [</w:t>
      </w:r>
      <w:r w:rsidRPr="004B43E7">
        <w:rPr>
          <w:rFonts w:ascii="Times New Roman" w:hAnsi="Times New Roman" w:cs="Times New Roman"/>
          <w:sz w:val="24"/>
          <w:szCs w:val="24"/>
          <w:highlight w:val="yellow"/>
        </w:rPr>
        <w:t>Your Company Name</w:t>
      </w:r>
      <w:r w:rsidRPr="00FA71E4">
        <w:rPr>
          <w:rFonts w:ascii="Times New Roman" w:hAnsi="Times New Roman" w:cs="Times New Roman"/>
          <w:sz w:val="24"/>
          <w:szCs w:val="24"/>
        </w:rPr>
        <w:t>] upon your countersignature. </w:t>
      </w:r>
    </w:p>
    <w:p w14:paraId="0E2D607A" w14:textId="77777777" w:rsidR="00FA71E4" w:rsidRDefault="00FA71E4" w:rsidP="00FA71E4">
      <w:pPr>
        <w:pStyle w:val="NoSpacing"/>
        <w:jc w:val="both"/>
        <w:rPr>
          <w:rFonts w:ascii="Times New Roman" w:hAnsi="Times New Roman" w:cs="Times New Roman"/>
          <w:sz w:val="24"/>
          <w:szCs w:val="24"/>
        </w:rPr>
      </w:pPr>
    </w:p>
    <w:p w14:paraId="532B9061" w14:textId="481B7CAC" w:rsidR="00FA71E4" w:rsidRDefault="00FA71E4" w:rsidP="00FA71E4">
      <w:pPr>
        <w:pStyle w:val="NoSpacing"/>
        <w:jc w:val="both"/>
        <w:rPr>
          <w:rFonts w:ascii="Times New Roman" w:hAnsi="Times New Roman" w:cs="Times New Roman"/>
          <w:sz w:val="24"/>
          <w:szCs w:val="24"/>
        </w:rPr>
      </w:pPr>
      <w:r>
        <w:rPr>
          <w:rFonts w:ascii="Times New Roman" w:hAnsi="Times New Roman" w:cs="Times New Roman"/>
          <w:sz w:val="24"/>
          <w:szCs w:val="24"/>
        </w:rPr>
        <w:t>Regards,</w:t>
      </w:r>
    </w:p>
    <w:p w14:paraId="1DF9753C" w14:textId="77777777" w:rsidR="00FA71E4" w:rsidRDefault="00FA71E4" w:rsidP="00FA71E4">
      <w:pPr>
        <w:pStyle w:val="NoSpacing"/>
        <w:jc w:val="both"/>
        <w:rPr>
          <w:rFonts w:ascii="Times New Roman" w:hAnsi="Times New Roman" w:cs="Times New Roman"/>
          <w:sz w:val="24"/>
          <w:szCs w:val="24"/>
        </w:rPr>
      </w:pPr>
    </w:p>
    <w:p w14:paraId="2BF7BC86" w14:textId="4AA50F96" w:rsidR="00FA71E4" w:rsidRDefault="00FA71E4" w:rsidP="00FA71E4">
      <w:pPr>
        <w:pStyle w:val="NoSpacing"/>
        <w:jc w:val="both"/>
        <w:rPr>
          <w:rFonts w:ascii="Times New Roman" w:hAnsi="Times New Roman" w:cs="Times New Roman"/>
          <w:sz w:val="24"/>
          <w:szCs w:val="24"/>
        </w:rPr>
      </w:pPr>
      <w:r>
        <w:rPr>
          <w:rFonts w:ascii="Times New Roman" w:hAnsi="Times New Roman" w:cs="Times New Roman"/>
          <w:sz w:val="24"/>
          <w:szCs w:val="24"/>
        </w:rPr>
        <w:t>[SIGNATURE BLOCK]</w:t>
      </w:r>
    </w:p>
    <w:p w14:paraId="60A23C10" w14:textId="77777777" w:rsidR="00FA71E4" w:rsidRDefault="00FA71E4" w:rsidP="00FA71E4">
      <w:pPr>
        <w:pStyle w:val="NoSpacing"/>
        <w:jc w:val="both"/>
        <w:rPr>
          <w:rFonts w:ascii="Times New Roman" w:hAnsi="Times New Roman" w:cs="Times New Roman"/>
          <w:sz w:val="24"/>
          <w:szCs w:val="24"/>
        </w:rPr>
      </w:pPr>
    </w:p>
    <w:p w14:paraId="1F90F67E" w14:textId="77777777" w:rsidR="00FA71E4" w:rsidRDefault="00FA71E4" w:rsidP="00FA71E4">
      <w:pPr>
        <w:pStyle w:val="NoSpacing"/>
        <w:pBdr>
          <w:bottom w:val="single" w:sz="6" w:space="1" w:color="auto"/>
        </w:pBdr>
        <w:jc w:val="both"/>
        <w:rPr>
          <w:rFonts w:ascii="Times New Roman" w:hAnsi="Times New Roman" w:cs="Times New Roman"/>
          <w:sz w:val="24"/>
          <w:szCs w:val="24"/>
        </w:rPr>
      </w:pPr>
    </w:p>
    <w:p w14:paraId="4EC622E9" w14:textId="77777777" w:rsidR="00FA71E4" w:rsidRDefault="00FA71E4" w:rsidP="00FA71E4">
      <w:pPr>
        <w:pStyle w:val="NoSpacing"/>
        <w:jc w:val="both"/>
        <w:rPr>
          <w:rFonts w:ascii="Times New Roman" w:hAnsi="Times New Roman" w:cs="Times New Roman"/>
          <w:sz w:val="24"/>
          <w:szCs w:val="24"/>
        </w:rPr>
      </w:pPr>
    </w:p>
    <w:p w14:paraId="02577797" w14:textId="0C28A23F" w:rsidR="00FA71E4" w:rsidRDefault="00FA71E4" w:rsidP="00FA71E4">
      <w:pPr>
        <w:pStyle w:val="NoSpacing"/>
        <w:jc w:val="both"/>
        <w:rPr>
          <w:rFonts w:ascii="Times New Roman" w:hAnsi="Times New Roman" w:cs="Times New Roman"/>
          <w:b/>
          <w:bCs/>
          <w:sz w:val="24"/>
          <w:szCs w:val="24"/>
        </w:rPr>
      </w:pPr>
      <w:r w:rsidRPr="00FA71E4">
        <w:rPr>
          <w:rFonts w:ascii="Times New Roman" w:hAnsi="Times New Roman" w:cs="Times New Roman"/>
          <w:b/>
          <w:bCs/>
          <w:sz w:val="24"/>
          <w:szCs w:val="24"/>
        </w:rPr>
        <w:t>For Acceptance:</w:t>
      </w:r>
    </w:p>
    <w:p w14:paraId="24A8CB57" w14:textId="77777777" w:rsidR="00FA71E4" w:rsidRPr="00FA71E4" w:rsidRDefault="00FA71E4" w:rsidP="00FA71E4">
      <w:pPr>
        <w:pStyle w:val="NoSpacing"/>
        <w:jc w:val="both"/>
        <w:rPr>
          <w:rFonts w:ascii="Times New Roman" w:hAnsi="Times New Roman" w:cs="Times New Roman"/>
          <w:b/>
          <w:bCs/>
          <w:sz w:val="24"/>
          <w:szCs w:val="24"/>
        </w:rPr>
      </w:pPr>
    </w:p>
    <w:p w14:paraId="636174E1" w14:textId="1D100F53" w:rsidR="00FA71E4" w:rsidRDefault="00FA71E4" w:rsidP="00FA71E4">
      <w:pPr>
        <w:pStyle w:val="NoSpacing"/>
        <w:jc w:val="both"/>
        <w:rPr>
          <w:rFonts w:ascii="Times New Roman" w:hAnsi="Times New Roman" w:cs="Times New Roman"/>
          <w:sz w:val="24"/>
          <w:szCs w:val="24"/>
        </w:rPr>
      </w:pPr>
      <w:r w:rsidRPr="00FA71E4">
        <w:rPr>
          <w:rFonts w:ascii="Times New Roman" w:hAnsi="Times New Roman" w:cs="Times New Roman"/>
          <w:sz w:val="24"/>
          <w:szCs w:val="24"/>
        </w:rPr>
        <w:t xml:space="preserve">By my signature below, I acknowledge that I have read, understood, and agree to all the terms and conditions of the </w:t>
      </w:r>
      <w:r>
        <w:rPr>
          <w:rFonts w:ascii="Times New Roman" w:hAnsi="Times New Roman" w:cs="Times New Roman"/>
          <w:sz w:val="24"/>
          <w:szCs w:val="24"/>
        </w:rPr>
        <w:t xml:space="preserve">above </w:t>
      </w:r>
      <w:r w:rsidRPr="00FA71E4">
        <w:rPr>
          <w:rFonts w:ascii="Times New Roman" w:hAnsi="Times New Roman" w:cs="Times New Roman"/>
          <w:sz w:val="24"/>
          <w:szCs w:val="24"/>
        </w:rPr>
        <w:t>User Agreement fo</w:t>
      </w:r>
      <w:r>
        <w:rPr>
          <w:rFonts w:ascii="Times New Roman" w:hAnsi="Times New Roman" w:cs="Times New Roman"/>
          <w:sz w:val="24"/>
          <w:szCs w:val="24"/>
        </w:rPr>
        <w:t>r Delaware LaborFirst</w:t>
      </w:r>
      <w:r w:rsidRPr="00FA71E4">
        <w:rPr>
          <w:rFonts w:ascii="Times New Roman" w:hAnsi="Times New Roman" w:cs="Times New Roman"/>
          <w:sz w:val="24"/>
          <w:szCs w:val="24"/>
        </w:rPr>
        <w:t>. </w:t>
      </w:r>
    </w:p>
    <w:p w14:paraId="2CCDC7C9" w14:textId="109FF641" w:rsidR="00FA71E4" w:rsidRPr="00FA71E4" w:rsidRDefault="00FA71E4" w:rsidP="00FA71E4">
      <w:pPr>
        <w:pStyle w:val="NoSpacing"/>
        <w:jc w:val="both"/>
        <w:rPr>
          <w:rFonts w:ascii="Times New Roman" w:hAnsi="Times New Roman" w:cs="Times New Roman"/>
          <w:sz w:val="24"/>
          <w:szCs w:val="24"/>
        </w:rPr>
      </w:pPr>
    </w:p>
    <w:p w14:paraId="6D764102" w14:textId="514214C4" w:rsidR="00FA71E4" w:rsidRDefault="00FA71E4" w:rsidP="00FA71E4">
      <w:pPr>
        <w:pStyle w:val="NoSpacing"/>
        <w:jc w:val="both"/>
        <w:rPr>
          <w:rFonts w:ascii="Times New Roman" w:hAnsi="Times New Roman" w:cs="Times New Roman"/>
          <w:sz w:val="24"/>
          <w:szCs w:val="24"/>
        </w:rPr>
      </w:pPr>
      <w:r w:rsidRPr="00FA71E4">
        <w:rPr>
          <w:rFonts w:ascii="Times New Roman" w:hAnsi="Times New Roman" w:cs="Times New Roman"/>
          <w:sz w:val="24"/>
          <w:szCs w:val="24"/>
        </w:rPr>
        <w:t>Signature</w:t>
      </w:r>
      <w:r>
        <w:rPr>
          <w:rFonts w:ascii="Times New Roman" w:hAnsi="Times New Roman" w:cs="Times New Roman"/>
          <w:sz w:val="24"/>
          <w:szCs w:val="24"/>
        </w:rPr>
        <w:t xml:space="preserve">: _______________________________________ </w:t>
      </w:r>
      <w:r>
        <w:rPr>
          <w:rFonts w:ascii="Times New Roman" w:hAnsi="Times New Roman" w:cs="Times New Roman"/>
          <w:sz w:val="24"/>
          <w:szCs w:val="24"/>
        </w:rPr>
        <w:tab/>
        <w:t>Date: _____________</w:t>
      </w:r>
    </w:p>
    <w:p w14:paraId="5588C02B" w14:textId="77777777" w:rsidR="00FA71E4" w:rsidRDefault="00FA71E4" w:rsidP="00FA71E4">
      <w:pPr>
        <w:pStyle w:val="NoSpacing"/>
        <w:jc w:val="both"/>
        <w:rPr>
          <w:rFonts w:ascii="Times New Roman" w:hAnsi="Times New Roman" w:cs="Times New Roman"/>
          <w:sz w:val="24"/>
          <w:szCs w:val="24"/>
        </w:rPr>
      </w:pPr>
    </w:p>
    <w:p w14:paraId="5F41CDA1" w14:textId="1B5CD6B0" w:rsidR="00FA71E4" w:rsidRPr="00FA71E4" w:rsidRDefault="00FA71E4" w:rsidP="00FA71E4">
      <w:pPr>
        <w:pStyle w:val="NoSpacing"/>
        <w:jc w:val="both"/>
        <w:rPr>
          <w:rFonts w:ascii="Times New Roman" w:hAnsi="Times New Roman" w:cs="Times New Roman"/>
          <w:sz w:val="24"/>
          <w:szCs w:val="24"/>
        </w:rPr>
      </w:pPr>
      <w:r>
        <w:rPr>
          <w:rFonts w:ascii="Times New Roman" w:hAnsi="Times New Roman" w:cs="Times New Roman"/>
          <w:sz w:val="24"/>
          <w:szCs w:val="24"/>
        </w:rPr>
        <w:t>Printed Name: ____________________________________</w:t>
      </w:r>
    </w:p>
    <w:p w14:paraId="2ED42359" w14:textId="77777777" w:rsidR="00FA71E4" w:rsidRDefault="00FA71E4" w:rsidP="00FA71E4">
      <w:pPr>
        <w:pStyle w:val="NoSpacing"/>
        <w:jc w:val="both"/>
        <w:rPr>
          <w:rFonts w:ascii="Times New Roman" w:hAnsi="Times New Roman" w:cs="Times New Roman"/>
          <w:b/>
          <w:bCs/>
          <w:sz w:val="24"/>
          <w:szCs w:val="24"/>
        </w:rPr>
      </w:pPr>
    </w:p>
    <w:p w14:paraId="79C28A79" w14:textId="165A6684" w:rsidR="00FA71E4" w:rsidRDefault="00FA71E4" w:rsidP="00FA71E4">
      <w:pPr>
        <w:pStyle w:val="NoSpacing"/>
        <w:jc w:val="both"/>
        <w:rPr>
          <w:rFonts w:ascii="Times New Roman" w:hAnsi="Times New Roman" w:cs="Times New Roman"/>
          <w:sz w:val="24"/>
          <w:szCs w:val="24"/>
        </w:rPr>
      </w:pPr>
      <w:r>
        <w:rPr>
          <w:rFonts w:ascii="Times New Roman" w:hAnsi="Times New Roman" w:cs="Times New Roman"/>
          <w:sz w:val="24"/>
          <w:szCs w:val="24"/>
        </w:rPr>
        <w:t>Work Title: ______________________________________</w:t>
      </w:r>
    </w:p>
    <w:bookmarkEnd w:id="0"/>
    <w:p w14:paraId="02C5DD84" w14:textId="77777777" w:rsidR="00FE0868" w:rsidRPr="004A1ED6" w:rsidRDefault="00FE0868">
      <w:pPr>
        <w:rPr>
          <w:rFonts w:ascii="Times New Roman" w:hAnsi="Times New Roman" w:cs="Times New Roman"/>
          <w:sz w:val="24"/>
          <w:szCs w:val="24"/>
        </w:rPr>
      </w:pPr>
    </w:p>
    <w:sectPr w:rsidR="00FE0868" w:rsidRPr="004A1ED6" w:rsidSect="009A1EC9">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16340" w14:textId="77777777" w:rsidR="001352E1" w:rsidRDefault="001352E1" w:rsidP="009A1EC9">
      <w:pPr>
        <w:spacing w:after="0" w:line="240" w:lineRule="auto"/>
      </w:pPr>
      <w:r>
        <w:separator/>
      </w:r>
    </w:p>
  </w:endnote>
  <w:endnote w:type="continuationSeparator" w:id="0">
    <w:p w14:paraId="2C0FEDF8" w14:textId="77777777" w:rsidR="001352E1" w:rsidRDefault="001352E1" w:rsidP="009A1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030902"/>
      <w:docPartObj>
        <w:docPartGallery w:val="Page Numbers (Bottom of Page)"/>
        <w:docPartUnique/>
      </w:docPartObj>
    </w:sdtPr>
    <w:sdtEndPr>
      <w:rPr>
        <w:noProof/>
      </w:rPr>
    </w:sdtEndPr>
    <w:sdtContent>
      <w:p w14:paraId="436079C5" w14:textId="7D907BD0" w:rsidR="009A1EC9" w:rsidRDefault="009A1EC9">
        <w:pPr>
          <w:pStyle w:val="Footer"/>
          <w:jc w:val="center"/>
        </w:pPr>
        <w:r w:rsidRPr="009A1EC9">
          <w:rPr>
            <w:rFonts w:ascii="Times New Roman" w:hAnsi="Times New Roman" w:cs="Times New Roman"/>
            <w:sz w:val="24"/>
            <w:szCs w:val="24"/>
          </w:rPr>
          <w:fldChar w:fldCharType="begin"/>
        </w:r>
        <w:r w:rsidRPr="009A1EC9">
          <w:rPr>
            <w:rFonts w:ascii="Times New Roman" w:hAnsi="Times New Roman" w:cs="Times New Roman"/>
            <w:sz w:val="24"/>
            <w:szCs w:val="24"/>
          </w:rPr>
          <w:instrText xml:space="preserve"> PAGE   \* MERGEFORMAT </w:instrText>
        </w:r>
        <w:r w:rsidRPr="009A1EC9">
          <w:rPr>
            <w:rFonts w:ascii="Times New Roman" w:hAnsi="Times New Roman" w:cs="Times New Roman"/>
            <w:sz w:val="24"/>
            <w:szCs w:val="24"/>
          </w:rPr>
          <w:fldChar w:fldCharType="separate"/>
        </w:r>
        <w:r w:rsidRPr="009A1EC9">
          <w:rPr>
            <w:rFonts w:ascii="Times New Roman" w:hAnsi="Times New Roman" w:cs="Times New Roman"/>
            <w:noProof/>
            <w:sz w:val="24"/>
            <w:szCs w:val="24"/>
          </w:rPr>
          <w:t>2</w:t>
        </w:r>
        <w:r w:rsidRPr="009A1EC9">
          <w:rPr>
            <w:rFonts w:ascii="Times New Roman" w:hAnsi="Times New Roman" w:cs="Times New Roman"/>
            <w:noProof/>
            <w:sz w:val="24"/>
            <w:szCs w:val="24"/>
          </w:rPr>
          <w:fldChar w:fldCharType="end"/>
        </w:r>
      </w:p>
    </w:sdtContent>
  </w:sdt>
  <w:p w14:paraId="53CB6CF9" w14:textId="77777777" w:rsidR="00FA71E4" w:rsidRPr="00C71B00" w:rsidRDefault="00FA71E4" w:rsidP="00CF5A1C">
    <w:pPr>
      <w:pStyle w:val="Footer"/>
      <w:tabs>
        <w:tab w:val="clear" w:pos="9360"/>
        <w:tab w:val="right" w:pos="8640"/>
      </w:tabs>
      <w:spacing w:after="120"/>
      <w:rPr>
        <w:rFonts w:ascii="Arial" w:hAnsi="Arial" w:cs="Arial"/>
        <w:color w:val="0020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836097"/>
      <w:docPartObj>
        <w:docPartGallery w:val="Page Numbers (Bottom of Page)"/>
        <w:docPartUnique/>
      </w:docPartObj>
    </w:sdtPr>
    <w:sdtEndPr>
      <w:rPr>
        <w:noProof/>
      </w:rPr>
    </w:sdtEndPr>
    <w:sdtContent>
      <w:p w14:paraId="10243493" w14:textId="2503270C" w:rsidR="009A1EC9" w:rsidRDefault="009A1E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1C0623" w14:textId="77777777" w:rsidR="009A1EC9" w:rsidRDefault="009A1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A5F2" w14:textId="77777777" w:rsidR="001352E1" w:rsidRDefault="001352E1" w:rsidP="009A1EC9">
      <w:pPr>
        <w:spacing w:after="0" w:line="240" w:lineRule="auto"/>
      </w:pPr>
      <w:r>
        <w:separator/>
      </w:r>
    </w:p>
  </w:footnote>
  <w:footnote w:type="continuationSeparator" w:id="0">
    <w:p w14:paraId="45133009" w14:textId="77777777" w:rsidR="001352E1" w:rsidRDefault="001352E1" w:rsidP="009A1E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F1922" w14:textId="77777777" w:rsidR="00FA71E4" w:rsidRDefault="00FA71E4" w:rsidP="00E776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D350" w14:textId="77777777" w:rsidR="00FA71E4" w:rsidRDefault="00FA71E4" w:rsidP="00D45167">
    <w:pPr>
      <w:pStyle w:val="Header"/>
      <w:jc w:val="center"/>
    </w:pPr>
    <w:r>
      <w:rPr>
        <w:noProof/>
      </w:rPr>
      <w:drawing>
        <wp:inline distT="0" distB="0" distL="0" distR="0" wp14:anchorId="2467C205" wp14:editId="3B8AF4EF">
          <wp:extent cx="2990850" cy="1120768"/>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5812" t="27725" r="66239" b="48348"/>
                  <a:stretch/>
                </pic:blipFill>
                <pic:spPr bwMode="auto">
                  <a:xfrm>
                    <a:off x="0" y="0"/>
                    <a:ext cx="3030530" cy="113563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D329B"/>
    <w:multiLevelType w:val="hybridMultilevel"/>
    <w:tmpl w:val="CDDE50F8"/>
    <w:lvl w:ilvl="0" w:tplc="7C147A4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46992"/>
    <w:multiLevelType w:val="multilevel"/>
    <w:tmpl w:val="CBB2EB6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5093B3A"/>
    <w:multiLevelType w:val="hybridMultilevel"/>
    <w:tmpl w:val="3792687C"/>
    <w:lvl w:ilvl="0" w:tplc="0409000F">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1C84ADC"/>
    <w:multiLevelType w:val="multilevel"/>
    <w:tmpl w:val="19DEE1C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7E84AF9"/>
    <w:multiLevelType w:val="hybridMultilevel"/>
    <w:tmpl w:val="2DE0557C"/>
    <w:lvl w:ilvl="0" w:tplc="C9F8C062">
      <w:start w:val="1"/>
      <w:numFmt w:val="decimal"/>
      <w:lvlText w:val="%1."/>
      <w:lvlJc w:val="left"/>
      <w:pPr>
        <w:ind w:left="1080" w:hanging="360"/>
      </w:pPr>
      <w:rPr>
        <w:rFonts w:hint="default"/>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27270876">
    <w:abstractNumId w:val="4"/>
  </w:num>
  <w:num w:numId="2" w16cid:durableId="780565191">
    <w:abstractNumId w:val="1"/>
  </w:num>
  <w:num w:numId="3" w16cid:durableId="983390516">
    <w:abstractNumId w:val="0"/>
  </w:num>
  <w:num w:numId="4" w16cid:durableId="1011880165">
    <w:abstractNumId w:val="3"/>
  </w:num>
  <w:num w:numId="5" w16cid:durableId="1590042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E7"/>
    <w:rsid w:val="00010E5C"/>
    <w:rsid w:val="000B12AA"/>
    <w:rsid w:val="001352E1"/>
    <w:rsid w:val="00137CA2"/>
    <w:rsid w:val="001A72A6"/>
    <w:rsid w:val="001E24D0"/>
    <w:rsid w:val="0033274E"/>
    <w:rsid w:val="0036308F"/>
    <w:rsid w:val="003E5A0F"/>
    <w:rsid w:val="00483CE7"/>
    <w:rsid w:val="004A1ED6"/>
    <w:rsid w:val="004B43E7"/>
    <w:rsid w:val="00547D6A"/>
    <w:rsid w:val="0061116A"/>
    <w:rsid w:val="006F2E84"/>
    <w:rsid w:val="00702171"/>
    <w:rsid w:val="007C10F2"/>
    <w:rsid w:val="008F33A0"/>
    <w:rsid w:val="009142EB"/>
    <w:rsid w:val="009A1EC9"/>
    <w:rsid w:val="00A0400F"/>
    <w:rsid w:val="00A81D2B"/>
    <w:rsid w:val="00AB1A3B"/>
    <w:rsid w:val="00B526A6"/>
    <w:rsid w:val="00B93A37"/>
    <w:rsid w:val="00C8236F"/>
    <w:rsid w:val="00C853C3"/>
    <w:rsid w:val="00CA3FED"/>
    <w:rsid w:val="00D14937"/>
    <w:rsid w:val="00DC2C02"/>
    <w:rsid w:val="00FA71E4"/>
    <w:rsid w:val="00FE0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2243"/>
  <w15:chartTrackingRefBased/>
  <w15:docId w15:val="{4CCBAB24-C171-4BF5-BED1-2AEF4BA2D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CE7"/>
    <w:pPr>
      <w:spacing w:line="259" w:lineRule="auto"/>
    </w:pPr>
    <w:rPr>
      <w:kern w:val="0"/>
      <w:sz w:val="22"/>
      <w:szCs w:val="22"/>
      <w14:ligatures w14:val="none"/>
    </w:rPr>
  </w:style>
  <w:style w:type="paragraph" w:styleId="Heading1">
    <w:name w:val="heading 1"/>
    <w:basedOn w:val="Normal"/>
    <w:next w:val="Normal"/>
    <w:link w:val="Heading1Char"/>
    <w:uiPriority w:val="9"/>
    <w:qFormat/>
    <w:rsid w:val="00483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3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3C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3C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3C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3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3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3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3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C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3C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3C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3C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3C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3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3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3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3CE7"/>
    <w:rPr>
      <w:rFonts w:eastAsiaTheme="majorEastAsia" w:cstheme="majorBidi"/>
      <w:color w:val="272727" w:themeColor="text1" w:themeTint="D8"/>
    </w:rPr>
  </w:style>
  <w:style w:type="paragraph" w:styleId="Title">
    <w:name w:val="Title"/>
    <w:basedOn w:val="Normal"/>
    <w:next w:val="Normal"/>
    <w:link w:val="TitleChar"/>
    <w:uiPriority w:val="10"/>
    <w:qFormat/>
    <w:rsid w:val="00483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3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3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3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3CE7"/>
    <w:pPr>
      <w:spacing w:before="160"/>
      <w:jc w:val="center"/>
    </w:pPr>
    <w:rPr>
      <w:i/>
      <w:iCs/>
      <w:color w:val="404040" w:themeColor="text1" w:themeTint="BF"/>
    </w:rPr>
  </w:style>
  <w:style w:type="character" w:customStyle="1" w:styleId="QuoteChar">
    <w:name w:val="Quote Char"/>
    <w:basedOn w:val="DefaultParagraphFont"/>
    <w:link w:val="Quote"/>
    <w:uiPriority w:val="29"/>
    <w:rsid w:val="00483CE7"/>
    <w:rPr>
      <w:i/>
      <w:iCs/>
      <w:color w:val="404040" w:themeColor="text1" w:themeTint="BF"/>
    </w:rPr>
  </w:style>
  <w:style w:type="paragraph" w:styleId="ListParagraph">
    <w:name w:val="List Paragraph"/>
    <w:basedOn w:val="Normal"/>
    <w:uiPriority w:val="34"/>
    <w:qFormat/>
    <w:rsid w:val="00483CE7"/>
    <w:pPr>
      <w:ind w:left="720"/>
      <w:contextualSpacing/>
    </w:pPr>
  </w:style>
  <w:style w:type="character" w:styleId="IntenseEmphasis">
    <w:name w:val="Intense Emphasis"/>
    <w:basedOn w:val="DefaultParagraphFont"/>
    <w:uiPriority w:val="21"/>
    <w:qFormat/>
    <w:rsid w:val="00483CE7"/>
    <w:rPr>
      <w:i/>
      <w:iCs/>
      <w:color w:val="0F4761" w:themeColor="accent1" w:themeShade="BF"/>
    </w:rPr>
  </w:style>
  <w:style w:type="paragraph" w:styleId="IntenseQuote">
    <w:name w:val="Intense Quote"/>
    <w:basedOn w:val="Normal"/>
    <w:next w:val="Normal"/>
    <w:link w:val="IntenseQuoteChar"/>
    <w:uiPriority w:val="30"/>
    <w:qFormat/>
    <w:rsid w:val="00483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3CE7"/>
    <w:rPr>
      <w:i/>
      <w:iCs/>
      <w:color w:val="0F4761" w:themeColor="accent1" w:themeShade="BF"/>
    </w:rPr>
  </w:style>
  <w:style w:type="character" w:styleId="IntenseReference">
    <w:name w:val="Intense Reference"/>
    <w:basedOn w:val="DefaultParagraphFont"/>
    <w:uiPriority w:val="32"/>
    <w:qFormat/>
    <w:rsid w:val="00483CE7"/>
    <w:rPr>
      <w:b/>
      <w:bCs/>
      <w:smallCaps/>
      <w:color w:val="0F4761" w:themeColor="accent1" w:themeShade="BF"/>
      <w:spacing w:val="5"/>
    </w:rPr>
  </w:style>
  <w:style w:type="character" w:styleId="Hyperlink">
    <w:name w:val="Hyperlink"/>
    <w:basedOn w:val="DefaultParagraphFont"/>
    <w:uiPriority w:val="99"/>
    <w:unhideWhenUsed/>
    <w:rsid w:val="00483CE7"/>
    <w:rPr>
      <w:color w:val="467886" w:themeColor="hyperlink"/>
      <w:u w:val="single"/>
    </w:rPr>
  </w:style>
  <w:style w:type="paragraph" w:styleId="Header">
    <w:name w:val="header"/>
    <w:basedOn w:val="Normal"/>
    <w:link w:val="HeaderChar"/>
    <w:uiPriority w:val="99"/>
    <w:unhideWhenUsed/>
    <w:rsid w:val="00483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CE7"/>
    <w:rPr>
      <w:kern w:val="0"/>
      <w:sz w:val="22"/>
      <w:szCs w:val="22"/>
      <w14:ligatures w14:val="none"/>
    </w:rPr>
  </w:style>
  <w:style w:type="paragraph" w:styleId="Footer">
    <w:name w:val="footer"/>
    <w:basedOn w:val="Normal"/>
    <w:link w:val="FooterChar"/>
    <w:uiPriority w:val="99"/>
    <w:unhideWhenUsed/>
    <w:rsid w:val="00483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CE7"/>
    <w:rPr>
      <w:kern w:val="0"/>
      <w:sz w:val="22"/>
      <w:szCs w:val="22"/>
      <w14:ligatures w14:val="none"/>
    </w:rPr>
  </w:style>
  <w:style w:type="character" w:styleId="CommentReference">
    <w:name w:val="annotation reference"/>
    <w:basedOn w:val="DefaultParagraphFont"/>
    <w:uiPriority w:val="99"/>
    <w:semiHidden/>
    <w:unhideWhenUsed/>
    <w:rsid w:val="00483CE7"/>
    <w:rPr>
      <w:sz w:val="16"/>
      <w:szCs w:val="16"/>
    </w:rPr>
  </w:style>
  <w:style w:type="paragraph" w:styleId="CommentText">
    <w:name w:val="annotation text"/>
    <w:basedOn w:val="Normal"/>
    <w:link w:val="CommentTextChar"/>
    <w:uiPriority w:val="99"/>
    <w:unhideWhenUsed/>
    <w:rsid w:val="00483CE7"/>
    <w:pPr>
      <w:spacing w:line="240" w:lineRule="auto"/>
    </w:pPr>
    <w:rPr>
      <w:sz w:val="20"/>
      <w:szCs w:val="20"/>
    </w:rPr>
  </w:style>
  <w:style w:type="character" w:customStyle="1" w:styleId="CommentTextChar">
    <w:name w:val="Comment Text Char"/>
    <w:basedOn w:val="DefaultParagraphFont"/>
    <w:link w:val="CommentText"/>
    <w:uiPriority w:val="99"/>
    <w:rsid w:val="00483CE7"/>
    <w:rPr>
      <w:kern w:val="0"/>
      <w:sz w:val="20"/>
      <w:szCs w:val="20"/>
      <w14:ligatures w14:val="none"/>
    </w:rPr>
  </w:style>
  <w:style w:type="paragraph" w:styleId="NoSpacing">
    <w:name w:val="No Spacing"/>
    <w:uiPriority w:val="1"/>
    <w:qFormat/>
    <w:rsid w:val="006F2E84"/>
    <w:pPr>
      <w:spacing w:after="0" w:line="240" w:lineRule="auto"/>
    </w:pPr>
    <w:rPr>
      <w:kern w:val="0"/>
      <w:sz w:val="22"/>
      <w:szCs w:val="22"/>
      <w14:ligatures w14:val="none"/>
    </w:rPr>
  </w:style>
  <w:style w:type="character" w:customStyle="1" w:styleId="st">
    <w:name w:val="st"/>
    <w:basedOn w:val="DefaultParagraphFont"/>
    <w:rsid w:val="009A1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671261">
      <w:bodyDiv w:val="1"/>
      <w:marLeft w:val="0"/>
      <w:marRight w:val="0"/>
      <w:marTop w:val="0"/>
      <w:marBottom w:val="0"/>
      <w:divBdr>
        <w:top w:val="none" w:sz="0" w:space="0" w:color="auto"/>
        <w:left w:val="none" w:sz="0" w:space="0" w:color="auto"/>
        <w:bottom w:val="none" w:sz="0" w:space="0" w:color="auto"/>
        <w:right w:val="none" w:sz="0" w:space="0" w:color="auto"/>
      </w:divBdr>
      <w:divsChild>
        <w:div w:id="1150093195">
          <w:marLeft w:val="0"/>
          <w:marRight w:val="0"/>
          <w:marTop w:val="150"/>
          <w:marBottom w:val="300"/>
          <w:divBdr>
            <w:top w:val="none" w:sz="0" w:space="0" w:color="auto"/>
            <w:left w:val="none" w:sz="0" w:space="0" w:color="auto"/>
            <w:bottom w:val="none" w:sz="0" w:space="0" w:color="auto"/>
            <w:right w:val="none" w:sz="0" w:space="0" w:color="auto"/>
          </w:divBdr>
        </w:div>
        <w:div w:id="1721980101">
          <w:marLeft w:val="0"/>
          <w:marRight w:val="0"/>
          <w:marTop w:val="150"/>
          <w:marBottom w:val="300"/>
          <w:divBdr>
            <w:top w:val="none" w:sz="0" w:space="0" w:color="auto"/>
            <w:left w:val="none" w:sz="0" w:space="0" w:color="auto"/>
            <w:bottom w:val="none" w:sz="0" w:space="0" w:color="auto"/>
            <w:right w:val="none" w:sz="0" w:space="0" w:color="auto"/>
          </w:divBdr>
        </w:div>
        <w:div w:id="742265160">
          <w:marLeft w:val="0"/>
          <w:marRight w:val="0"/>
          <w:marTop w:val="150"/>
          <w:marBottom w:val="300"/>
          <w:divBdr>
            <w:top w:val="none" w:sz="0" w:space="0" w:color="auto"/>
            <w:left w:val="none" w:sz="0" w:space="0" w:color="auto"/>
            <w:bottom w:val="none" w:sz="0" w:space="0" w:color="auto"/>
            <w:right w:val="none" w:sz="0" w:space="0" w:color="auto"/>
          </w:divBdr>
        </w:div>
        <w:div w:id="352876978">
          <w:marLeft w:val="0"/>
          <w:marRight w:val="0"/>
          <w:marTop w:val="150"/>
          <w:marBottom w:val="300"/>
          <w:divBdr>
            <w:top w:val="none" w:sz="0" w:space="0" w:color="auto"/>
            <w:left w:val="none" w:sz="0" w:space="0" w:color="auto"/>
            <w:bottom w:val="none" w:sz="0" w:space="0" w:color="auto"/>
            <w:right w:val="none" w:sz="0" w:space="0" w:color="auto"/>
          </w:divBdr>
        </w:div>
      </w:divsChild>
    </w:div>
    <w:div w:id="1857310035">
      <w:bodyDiv w:val="1"/>
      <w:marLeft w:val="0"/>
      <w:marRight w:val="0"/>
      <w:marTop w:val="0"/>
      <w:marBottom w:val="0"/>
      <w:divBdr>
        <w:top w:val="none" w:sz="0" w:space="0" w:color="auto"/>
        <w:left w:val="none" w:sz="0" w:space="0" w:color="auto"/>
        <w:bottom w:val="none" w:sz="0" w:space="0" w:color="auto"/>
        <w:right w:val="none" w:sz="0" w:space="0" w:color="auto"/>
      </w:divBdr>
      <w:divsChild>
        <w:div w:id="65735108">
          <w:marLeft w:val="0"/>
          <w:marRight w:val="0"/>
          <w:marTop w:val="150"/>
          <w:marBottom w:val="300"/>
          <w:divBdr>
            <w:top w:val="none" w:sz="0" w:space="0" w:color="auto"/>
            <w:left w:val="none" w:sz="0" w:space="0" w:color="auto"/>
            <w:bottom w:val="none" w:sz="0" w:space="0" w:color="auto"/>
            <w:right w:val="none" w:sz="0" w:space="0" w:color="auto"/>
          </w:divBdr>
        </w:div>
        <w:div w:id="1007443756">
          <w:marLeft w:val="0"/>
          <w:marRight w:val="0"/>
          <w:marTop w:val="150"/>
          <w:marBottom w:val="300"/>
          <w:divBdr>
            <w:top w:val="none" w:sz="0" w:space="0" w:color="auto"/>
            <w:left w:val="none" w:sz="0" w:space="0" w:color="auto"/>
            <w:bottom w:val="none" w:sz="0" w:space="0" w:color="auto"/>
            <w:right w:val="none" w:sz="0" w:space="0" w:color="auto"/>
          </w:divBdr>
        </w:div>
        <w:div w:id="1187210442">
          <w:marLeft w:val="0"/>
          <w:marRight w:val="0"/>
          <w:marTop w:val="150"/>
          <w:marBottom w:val="300"/>
          <w:divBdr>
            <w:top w:val="none" w:sz="0" w:space="0" w:color="auto"/>
            <w:left w:val="none" w:sz="0" w:space="0" w:color="auto"/>
            <w:bottom w:val="none" w:sz="0" w:space="0" w:color="auto"/>
            <w:right w:val="none" w:sz="0" w:space="0" w:color="auto"/>
          </w:divBdr>
        </w:div>
        <w:div w:id="770783102">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CC4EA-5587-4AB3-A438-0800E57D2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Sweeney, Victoria (DOJ)</dc:creator>
  <cp:keywords/>
  <dc:description/>
  <cp:lastModifiedBy>Zebley, Vicki J (DOL)</cp:lastModifiedBy>
  <cp:revision>5</cp:revision>
  <dcterms:created xsi:type="dcterms:W3CDTF">2025-10-22T18:26:00Z</dcterms:created>
  <dcterms:modified xsi:type="dcterms:W3CDTF">2025-10-28T12:23:00Z</dcterms:modified>
</cp:coreProperties>
</file>